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18" w:rsidRDefault="00726969">
      <w:r>
        <w:rPr>
          <w:noProof/>
        </w:rPr>
        <w:pict>
          <v:rect id="_x0000_s1063" style="position:absolute;margin-left:137pt;margin-top:343pt;width:369.5pt;height:345pt;z-index:-251623424;mso-width-relative:margin;mso-height-relative:margin" filled="f" fillcolor="#c0504d [3205]" strokecolor="black [3213]" strokeweight="3pt">
            <v:shadow on="t" type="perspective" color="#622423 [1605]" opacity=".5" offset="1pt" offset2="-1pt"/>
            <v:textbox style="mso-fit-shape-to-text:t"/>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margin-left:174.85pt;margin-top:378pt;width:199.7pt;height:51pt;z-index:251692032">
            <v:shadow color="#868686"/>
            <v:textpath style="font-family:&quot;Arial Black&quot;;v-text-kern:t" trim="t" fitpath="t" string="Parade Route"/>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1" type="#_x0000_t172" style="position:absolute;margin-left:212.2pt;margin-top:171.1pt;width:314.8pt;height:60.9pt;z-index:251689984" fillcolor="black">
            <v:shadow color="#868686"/>
            <v:textpath style="font-family:&quot;Arial Black&quot;;v-text-kern:t" trim="t" fitpath="t" string="Can We Count on You?"/>
          </v:shape>
        </w:pict>
      </w:r>
      <w:r>
        <w:rPr>
          <w:noProof/>
        </w:rPr>
        <w:pict>
          <v:shape id="_x0000_s1058" type="#_x0000_t136" alt="The Small Town With A Big Parade" style="position:absolute;margin-left:239.55pt;margin-top:85.7pt;width:219pt;height:92.3pt;z-index:251687936" fillcolor="#c00000">
            <v:fill color2="fill darken(118)" rotate="t" method="linear sigma" focus="100%" type="gradient"/>
            <v:shadow color="#868686"/>
            <v:textpath style="font-family:&quot;Arial Black&quot;;v-text-kern:t" trim="t" fitpath="t" string="With A Big Parade"/>
          </v:shape>
        </w:pict>
      </w:r>
      <w:r>
        <w:rPr>
          <w:noProof/>
        </w:rPr>
        <w:pict>
          <v:shape id="_x0000_s1057" type="#_x0000_t136" alt="The Small Town With A Big Parade" style="position:absolute;margin-left:222.65pt;margin-top:5pt;width:176.35pt;height:67pt;z-index:251686912" fillcolor="#c00000">
            <v:fill color2="fill darken(118)" rotate="t" method="linear sigma" focus="100%" type="gradient"/>
            <v:shadow color="#868686"/>
            <v:textpath style="font-family:&quot;Arial Black&quot;;v-text-kern:t" trim="t" fitpath="t" string="The Small Town"/>
          </v:shape>
        </w:pict>
      </w:r>
      <w:r>
        <w:rPr>
          <w:noProof/>
        </w:rPr>
        <w:pict>
          <v:shapetype id="_x0000_t32" coordsize="21600,21600" o:spt="32" o:oned="t" path="m,l21600,21600e" filled="f">
            <v:path arrowok="t" fillok="f" o:connecttype="none"/>
            <o:lock v:ext="edit" shapetype="t"/>
          </v:shapetype>
          <v:shape id="_x0000_s1038" type="#_x0000_t32" style="position:absolute;margin-left:164.2pt;margin-top:609.5pt;width:210.35pt;height:.05pt;z-index:251668480;mso-width-relative:margin;mso-height-relative:margin" o:connectortype="straight" strokecolor="black [3213]" strokeweight="3pt">
            <v:shadow type="perspective" color="#7f7f7f [1601]" opacity=".5" offset="1pt" offset2="-1pt"/>
          </v:shape>
        </w:pict>
      </w:r>
      <w:r>
        <w:rPr>
          <w:noProof/>
        </w:rPr>
        <w:pict>
          <v:group id="_x0000_s1056" style="position:absolute;margin-left:142pt;margin-top:354pt;width:359.5pt;height:328pt;z-index:251684864" coordorigin="4440,140" coordsize="7190,6560">
            <v:shapetype id="_x0000_t202" coordsize="21600,21600" o:spt="202" path="m,l,21600r21600,l21600,xe">
              <v:stroke joinstyle="miter"/>
              <v:path gradientshapeok="t" o:connecttype="rect"/>
            </v:shapetype>
            <v:shape id="_x0000_s1027" type="#_x0000_t202" style="position:absolute;left:7314;top:5252;width:1931;height:508;mso-width-relative:margin;mso-height-relative:margin" fillcolor="white [3212]" strokecolor="white [3212]">
              <v:textbox style="mso-next-textbox:#_x0000_s1027">
                <w:txbxContent>
                  <w:p w:rsidR="005B1341" w:rsidRDefault="005B1341">
                    <w:r>
                      <w:t>Main Street</w:t>
                    </w:r>
                  </w:p>
                </w:txbxContent>
              </v:textbox>
            </v:shape>
            <v:shape id="_x0000_s1032" type="#_x0000_t202" style="position:absolute;left:7948;top:1868;width:1447;height:433;mso-width-relative:margin;mso-height-relative:margin" fillcolor="white [3212]" strokecolor="white [3212]">
              <v:textbox style="mso-next-textbox:#_x0000_s1032">
                <w:txbxContent>
                  <w:p w:rsidR="0024323A" w:rsidRDefault="0024323A">
                    <w:proofErr w:type="spellStart"/>
                    <w:r>
                      <w:t>Vicary</w:t>
                    </w:r>
                    <w:proofErr w:type="spellEnd"/>
                    <w:r>
                      <w:t xml:space="preserve"> Road</w:t>
                    </w:r>
                  </w:p>
                </w:txbxContent>
              </v:textbox>
            </v:shape>
            <v:shape id="_x0000_s1034" type="#_x0000_t32" style="position:absolute;left:4440;top:2300;width:6900;height:0;mso-width-relative:margin;mso-height-relative:margin" o:connectortype="straight" strokecolor="black [3213]" strokeweight="3pt">
              <v:shadow type="perspective" color="#7f7f7f [1601]" opacity=".5" offset="1pt" offset2="-1pt"/>
            </v:shape>
            <v:shape id="_x0000_s1035" type="#_x0000_t32" style="position:absolute;left:9091;top:2300;width:0;height:2951;mso-width-relative:margin;mso-height-relative:margin" o:connectortype="straight" strokecolor="black [3213]"/>
            <v:shape id="_x0000_s1036" type="#_x0000_t32" style="position:absolute;left:9852;top:140;width:8;height:2160;mso-width-relative:margin;mso-height-relative:margin" o:connectortype="straight" strokecolor="black [3213]"/>
            <v:shape id="_x0000_s1037" type="#_x0000_t202" style="position:absolute;left:10027;top:960;width:744;height:784;mso-width-relative:margin;mso-height-relative:margin" fillcolor="black [3213]" strokecolor="white [3212]">
              <v:textbox style="mso-next-textbox:#_x0000_s1037">
                <w:txbxContent>
                  <w:p w:rsidR="0024323A" w:rsidRDefault="0024323A"/>
                </w:txbxContent>
              </v:textbox>
            </v:shape>
            <v:shape id="_x0000_s1039" type="#_x0000_t32" style="position:absolute;left:7744;top:2301;width:8;height:2950;mso-width-relative:margin;mso-height-relative:margin" o:connectortype="straight" strokecolor="black [3213]"/>
            <v:shape id="_x0000_s1040" type="#_x0000_t32" style="position:absolute;left:6684;top:2301;width:0;height:2950;mso-width-relative:margin;mso-height-relative:margin" o:connectortype="straight" strokecolor="black [3213]"/>
            <v:shape id="_x0000_s1041" type="#_x0000_t32" style="position:absolute;left:5644;top:2301;width:8;height:2950;mso-width-relative:margin;mso-height-relative:margin" o:connectortype="straight" strokecolor="black [3213]"/>
            <v:shapetype id="_x0000_t109" coordsize="21600,21600" o:spt="109" path="m,l,21600r21600,l21600,xe">
              <v:stroke joinstyle="miter"/>
              <v:path gradientshapeok="t" o:connecttype="rect"/>
            </v:shapetype>
            <v:shape id="_x0000_s1042" type="#_x0000_t109" style="position:absolute;left:7306;top:2421;width:306;height:2139;mso-width-relative:margin;mso-height-relative:margin" filled="f" fillcolor="white [3212]" strokecolor="white [3212]">
              <v:textbox style="mso-next-textbox:#_x0000_s1042">
                <w:txbxContent>
                  <w:p w:rsidR="0024323A" w:rsidRDefault="0024323A">
                    <w:pPr>
                      <w:textboxTightWrap w:val="allLines"/>
                    </w:pPr>
                    <w:r>
                      <w:t>Potter</w:t>
                    </w:r>
                  </w:p>
                </w:txbxContent>
              </v:textbox>
            </v:shape>
            <v:shape id="_x0000_s1043" type="#_x0000_t109" style="position:absolute;left:8640;top:2421;width:346;height:3019;mso-width-relative:margin;mso-height-relative:margin" filled="f" fillcolor="white [3212]" strokecolor="white [3212]">
              <v:textbox style="mso-next-textbox:#_x0000_s1043">
                <w:txbxContent>
                  <w:p w:rsidR="0048713A" w:rsidRDefault="0048713A">
                    <w:pPr>
                      <w:textboxTightWrap w:val="allLines"/>
                    </w:pPr>
                    <w:r>
                      <w:t>Woodstock</w:t>
                    </w:r>
                  </w:p>
                </w:txbxContent>
              </v:textbox>
            </v:shape>
            <v:shape id="_x0000_s1044" type="#_x0000_t202" style="position:absolute;left:8076;top:5660;width:324;height:532;mso-width-relative:margin;mso-height-relative:margin" fillcolor="black [3213]" strokecolor="white [3212]">
              <v:textbox style="mso-next-textbox:#_x0000_s1044">
                <w:txbxContent>
                  <w:p w:rsidR="0048713A" w:rsidRDefault="0048713A"/>
                </w:txbxContent>
              </v:textbox>
            </v:shape>
            <v:shape id="_x0000_s1045" type="#_x0000_t202" style="position:absolute;left:10027;top:1744;width:1603;height:433;mso-width-relative:margin;mso-height-relative:margin" fillcolor="white [3212]" strokecolor="white [3212]">
              <v:textbox style="mso-next-textbox:#_x0000_s1045">
                <w:txbxContent>
                  <w:p w:rsidR="0048713A" w:rsidRDefault="0048713A">
                    <w:r>
                      <w:t>Line Up-Start</w:t>
                    </w:r>
                  </w:p>
                </w:txbxContent>
              </v:textbox>
            </v:shape>
            <v:shape id="_x0000_s1046" type="#_x0000_t202" style="position:absolute;left:6345;top:5660;width:1603;height:433;mso-width-relative:margin;mso-height-relative:margin" fillcolor="white [3212]" strokecolor="white [3212]">
              <v:textbox style="mso-next-textbox:#_x0000_s1046">
                <w:txbxContent>
                  <w:p w:rsidR="0048713A" w:rsidRDefault="0048713A">
                    <w:r>
                      <w:t>End Parade</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7" type="#_x0000_t91" style="position:absolute;left:8640;top:5058;width:940;height:842;rotation:180;mso-width-relative:margin;mso-height-relative:margin" fillcolor="#c0504d [3205]" strokecolor="#f2f2f2 [3041]" strokeweight="3pt">
              <v:shadow on="t" type="perspective" color="#622423 [1605]" opacity=".5" offset="1pt" offset2="-1pt"/>
              <v:textbox style="mso-fit-shape-to-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9245;top:3506;width:475;height:1234;mso-width-relative:margin;mso-height-relative:margin" fillcolor="#c0504d [3205]" strokecolor="#f2f2f2 [3041]" strokeweight="3pt">
              <v:shadow on="t" type="perspective" color="#622423 [1605]" opacity=".5" offset="1pt" offset2="-1pt"/>
              <v:textbox style="mso-fit-shape-to-text:t"/>
            </v:shape>
            <v:shape id="_x0000_s1050" type="#_x0000_t91" style="position:absolute;left:9413;top:2260;width:808;height:1130;rotation:17490781fd;flip:y;mso-width-relative:margin;mso-height-relative:margin" fillcolor="#c0504d [3205]" strokecolor="#f2f2f2 [3041]" strokeweight="3pt">
              <v:shadow on="t" type="perspective" color="#622423 [1605]" opacity=".5" offset="1pt" offset2="-1pt"/>
              <v:textbox style="mso-fit-shape-to-text:t"/>
            </v:shape>
            <v:shape id="_x0000_s1051" type="#_x0000_t202" style="position:absolute;left:7612;top:6192;width:1324;height:508;mso-width-relative:margin;mso-height-relative:margin" fillcolor="white [3212]" strokecolor="white [3212]">
              <v:textbox style="mso-next-textbox:#_x0000_s1051">
                <w:txbxContent>
                  <w:p w:rsidR="0048713A" w:rsidRDefault="0048713A">
                    <w:r>
                      <w:t>Village Hall</w:t>
                    </w:r>
                  </w:p>
                </w:txbxContent>
              </v:textbox>
            </v:shape>
            <v:shape id="_x0000_s1053" type="#_x0000_t109" style="position:absolute;left:9414;top:620;width:306;height:1557;mso-width-relative:margin;mso-height-relative:margin" filled="f" fillcolor="white [3212]" strokecolor="white [3212]">
              <v:textbox style="mso-next-textbox:#_x0000_s1053">
                <w:txbxContent>
                  <w:p w:rsidR="0048713A" w:rsidRDefault="0048713A">
                    <w:pPr>
                      <w:textboxTightWrap w:val="allLines"/>
                    </w:pPr>
                    <w:r>
                      <w:t>Cary</w:t>
                    </w:r>
                  </w:p>
                </w:txbxContent>
              </v:textbox>
            </v:shape>
            <v:shape id="_x0000_s1054" type="#_x0000_t202" style="position:absolute;left:8076;top:4560;width:184;height:340;mso-width-relative:margin;mso-height-relative:margin" fillcolor="black [3213]" strokecolor="white [3212]">
              <v:textbox style="mso-next-textbox:#_x0000_s1054">
                <w:txbxContent>
                  <w:p w:rsidR="000455F1" w:rsidRDefault="000455F1"/>
                </w:txbxContent>
              </v:textbox>
            </v:shape>
            <v:shape id="_x0000_s1055" type="#_x0000_t202" style="position:absolute;left:7764;top:4560;width:184;height:340;mso-width-relative:margin;mso-height-relative:margin" fillcolor="black [3213]" strokecolor="white [3212]">
              <v:textbox style="mso-next-textbox:#_x0000_s1055">
                <w:txbxContent>
                  <w:p w:rsidR="000455F1" w:rsidRDefault="000455F1"/>
                </w:txbxContent>
              </v:textbox>
            </v:shape>
          </v:group>
        </w:pict>
      </w:r>
      <w:r w:rsidR="008D4A06">
        <w:rPr>
          <w:noProof/>
        </w:rPr>
        <w:drawing>
          <wp:inline distT="0" distB="0" distL="0" distR="0">
            <wp:extent cx="2286000" cy="3048000"/>
            <wp:effectExtent l="19050" t="0" r="0" b="0"/>
            <wp:docPr id="1" name="Picture 0" descr="pa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e.jpg"/>
                    <pic:cNvPicPr/>
                  </pic:nvPicPr>
                  <pic:blipFill>
                    <a:blip r:embed="rId6" cstate="print"/>
                    <a:stretch>
                      <a:fillRect/>
                    </a:stretch>
                  </pic:blipFill>
                  <pic:spPr>
                    <a:xfrm>
                      <a:off x="0" y="0"/>
                      <a:ext cx="2286000" cy="3048000"/>
                    </a:xfrm>
                    <a:prstGeom prst="rect">
                      <a:avLst/>
                    </a:prstGeom>
                  </pic:spPr>
                </pic:pic>
              </a:graphicData>
            </a:graphic>
          </wp:inline>
        </w:drawing>
      </w:r>
    </w:p>
    <w:p w:rsidR="00426C18" w:rsidRDefault="00426C18" w:rsidP="00426C18"/>
    <w:p w:rsidR="00426C18" w:rsidRDefault="00426C18" w:rsidP="00426C18"/>
    <w:p w:rsidR="00426C18" w:rsidRDefault="00426C18" w:rsidP="00426C18"/>
    <w:p w:rsidR="00426C18" w:rsidRDefault="008D4A06" w:rsidP="00426C18">
      <w:r>
        <w:rPr>
          <w:noProof/>
          <w:lang w:eastAsia="zh-TW"/>
        </w:rPr>
        <w:pict>
          <v:shape id="_x0000_s1065" type="#_x0000_t202" style="position:absolute;margin-left:-55.75pt;margin-top:14.65pt;width:185.45pt;height:345pt;z-index:251695104;mso-width-percent:400;mso-width-percent:400;mso-width-relative:margin;mso-height-relative:margin">
            <v:textbox>
              <w:txbxContent>
                <w:p w:rsidR="00FD14D6" w:rsidRPr="00FD14D6" w:rsidRDefault="00FD14D6" w:rsidP="00FD14D6">
                  <w:pPr>
                    <w:jc w:val="center"/>
                    <w:rPr>
                      <w:rFonts w:ascii="Arial" w:hAnsi="Arial" w:cs="Arial"/>
                      <w:b/>
                      <w:sz w:val="28"/>
                      <w:szCs w:val="28"/>
                    </w:rPr>
                  </w:pPr>
                  <w:r w:rsidRPr="00FD14D6">
                    <w:rPr>
                      <w:rFonts w:ascii="Arial" w:hAnsi="Arial" w:cs="Arial"/>
                      <w:b/>
                      <w:sz w:val="28"/>
                      <w:szCs w:val="28"/>
                    </w:rPr>
                    <w:t>Memorial Day Parade</w:t>
                  </w:r>
                </w:p>
                <w:p w:rsidR="00FD14D6" w:rsidRPr="00FD14D6" w:rsidRDefault="00FD14D6" w:rsidP="00FD14D6">
                  <w:pPr>
                    <w:jc w:val="center"/>
                    <w:rPr>
                      <w:rFonts w:ascii="Arial" w:hAnsi="Arial" w:cs="Arial"/>
                      <w:b/>
                      <w:sz w:val="28"/>
                      <w:szCs w:val="28"/>
                    </w:rPr>
                  </w:pPr>
                  <w:r w:rsidRPr="00FD14D6">
                    <w:rPr>
                      <w:rFonts w:ascii="Arial" w:hAnsi="Arial" w:cs="Arial"/>
                      <w:b/>
                      <w:sz w:val="28"/>
                      <w:szCs w:val="28"/>
                    </w:rPr>
                    <w:t>Cement City, MI</w:t>
                  </w:r>
                </w:p>
                <w:p w:rsidR="00FD14D6" w:rsidRPr="00FD14D6" w:rsidRDefault="00FD14D6" w:rsidP="00FD14D6">
                  <w:pPr>
                    <w:jc w:val="center"/>
                    <w:rPr>
                      <w:rFonts w:ascii="Arial" w:hAnsi="Arial" w:cs="Arial"/>
                      <w:b/>
                      <w:sz w:val="28"/>
                      <w:szCs w:val="28"/>
                    </w:rPr>
                  </w:pPr>
                  <w:r w:rsidRPr="00FD14D6">
                    <w:rPr>
                      <w:rFonts w:ascii="Arial" w:hAnsi="Arial" w:cs="Arial"/>
                      <w:b/>
                      <w:sz w:val="28"/>
                      <w:szCs w:val="28"/>
                    </w:rPr>
                    <w:t>Monday, May 27</w:t>
                  </w:r>
                  <w:r w:rsidRPr="00FD14D6">
                    <w:rPr>
                      <w:rFonts w:ascii="Arial" w:hAnsi="Arial" w:cs="Arial"/>
                      <w:b/>
                      <w:sz w:val="28"/>
                      <w:szCs w:val="28"/>
                      <w:vertAlign w:val="superscript"/>
                    </w:rPr>
                    <w:t>th</w:t>
                  </w:r>
                </w:p>
                <w:p w:rsidR="00FD14D6" w:rsidRPr="00FD14D6" w:rsidRDefault="00FD14D6">
                  <w:pPr>
                    <w:rPr>
                      <w:rFonts w:ascii="Arial" w:hAnsi="Arial" w:cs="Arial"/>
                      <w:sz w:val="24"/>
                      <w:szCs w:val="24"/>
                    </w:rPr>
                  </w:pPr>
                  <w:r w:rsidRPr="00FD14D6">
                    <w:rPr>
                      <w:rFonts w:ascii="Arial" w:hAnsi="Arial" w:cs="Arial"/>
                      <w:sz w:val="24"/>
                      <w:szCs w:val="24"/>
                    </w:rPr>
                    <w:t>Line Up 10:45</w:t>
                  </w:r>
                  <w:r w:rsidR="00A44AE7">
                    <w:rPr>
                      <w:rFonts w:ascii="Arial" w:hAnsi="Arial" w:cs="Arial"/>
                      <w:sz w:val="24"/>
                      <w:szCs w:val="24"/>
                    </w:rPr>
                    <w:t xml:space="preserve"> a.m.</w:t>
                  </w:r>
                </w:p>
                <w:p w:rsidR="00FD14D6" w:rsidRPr="00FD14D6" w:rsidRDefault="00FD14D6">
                  <w:pPr>
                    <w:rPr>
                      <w:rFonts w:ascii="Arial" w:hAnsi="Arial" w:cs="Arial"/>
                      <w:sz w:val="24"/>
                      <w:szCs w:val="24"/>
                    </w:rPr>
                  </w:pPr>
                  <w:r w:rsidRPr="00FD14D6">
                    <w:rPr>
                      <w:rFonts w:ascii="Arial" w:hAnsi="Arial" w:cs="Arial"/>
                      <w:sz w:val="24"/>
                      <w:szCs w:val="24"/>
                    </w:rPr>
                    <w:t>Parade Starts 11:00 a.m.</w:t>
                  </w:r>
                </w:p>
                <w:p w:rsidR="00FD14D6" w:rsidRPr="00FD14D6" w:rsidRDefault="00FD14D6">
                  <w:pPr>
                    <w:rPr>
                      <w:rFonts w:ascii="Arial" w:hAnsi="Arial" w:cs="Arial"/>
                      <w:sz w:val="24"/>
                      <w:szCs w:val="24"/>
                    </w:rPr>
                  </w:pPr>
                  <w:r w:rsidRPr="00FD14D6">
                    <w:rPr>
                      <w:rFonts w:ascii="Arial" w:hAnsi="Arial" w:cs="Arial"/>
                      <w:sz w:val="24"/>
                      <w:szCs w:val="24"/>
                    </w:rPr>
                    <w:t xml:space="preserve">Join us along Main Street in front of the Village Hall for a ceremony following the parade.  </w:t>
                  </w:r>
                </w:p>
                <w:p w:rsidR="00FD14D6" w:rsidRPr="00FD14D6" w:rsidRDefault="00FD14D6">
                  <w:pPr>
                    <w:rPr>
                      <w:rFonts w:ascii="Arial" w:hAnsi="Arial" w:cs="Arial"/>
                      <w:sz w:val="24"/>
                      <w:szCs w:val="24"/>
                    </w:rPr>
                  </w:pPr>
                  <w:r w:rsidRPr="00FD14D6">
                    <w:rPr>
                      <w:rFonts w:ascii="Arial" w:hAnsi="Arial" w:cs="Arial"/>
                      <w:sz w:val="24"/>
                      <w:szCs w:val="24"/>
                    </w:rPr>
                    <w:t>Family events are planned to follow.</w:t>
                  </w:r>
                </w:p>
                <w:p w:rsidR="00937A12" w:rsidRPr="00A44AE7" w:rsidRDefault="00FD14D6">
                  <w:pPr>
                    <w:rPr>
                      <w:rFonts w:ascii="Arial" w:hAnsi="Arial" w:cs="Arial"/>
                      <w:sz w:val="20"/>
                      <w:szCs w:val="20"/>
                    </w:rPr>
                  </w:pPr>
                  <w:r w:rsidRPr="00FD14D6">
                    <w:rPr>
                      <w:rFonts w:ascii="Arial" w:hAnsi="Arial" w:cs="Arial"/>
                      <w:sz w:val="24"/>
                      <w:szCs w:val="24"/>
                    </w:rPr>
                    <w:t>Contact Cindy</w:t>
                  </w:r>
                  <w:r w:rsidR="00937A12">
                    <w:rPr>
                      <w:rFonts w:ascii="Arial" w:hAnsi="Arial" w:cs="Arial"/>
                      <w:sz w:val="24"/>
                      <w:szCs w:val="24"/>
                    </w:rPr>
                    <w:t xml:space="preserve"> Rust</w:t>
                  </w:r>
                  <w:proofErr w:type="gramStart"/>
                  <w:r w:rsidR="00A44AE7">
                    <w:rPr>
                      <w:rFonts w:ascii="Arial" w:hAnsi="Arial" w:cs="Arial"/>
                      <w:sz w:val="24"/>
                      <w:szCs w:val="24"/>
                    </w:rPr>
                    <w:t>,</w:t>
                  </w:r>
                  <w:proofErr w:type="gramEnd"/>
                  <w:r w:rsidR="00A44AE7">
                    <w:rPr>
                      <w:rFonts w:ascii="Arial" w:hAnsi="Arial" w:cs="Arial"/>
                      <w:sz w:val="24"/>
                      <w:szCs w:val="24"/>
                    </w:rPr>
                    <w:br/>
                    <w:t>Event P</w:t>
                  </w:r>
                  <w:r w:rsidR="002C4F17">
                    <w:rPr>
                      <w:rFonts w:ascii="Arial" w:hAnsi="Arial" w:cs="Arial"/>
                      <w:sz w:val="24"/>
                      <w:szCs w:val="24"/>
                    </w:rPr>
                    <w:t xml:space="preserve">lanner </w:t>
                  </w:r>
                  <w:r w:rsidR="002C4F17" w:rsidRPr="00A44AE7">
                    <w:rPr>
                      <w:rFonts w:ascii="Arial" w:hAnsi="Arial" w:cs="Arial"/>
                      <w:sz w:val="20"/>
                      <w:szCs w:val="20"/>
                    </w:rPr>
                    <w:t>cementcityeventplanner@gmail.com</w:t>
                  </w:r>
                </w:p>
                <w:p w:rsidR="00937A12" w:rsidRPr="00FD14D6" w:rsidRDefault="00A44AE7">
                  <w:pPr>
                    <w:rPr>
                      <w:rFonts w:ascii="Arial" w:hAnsi="Arial" w:cs="Arial"/>
                      <w:sz w:val="24"/>
                      <w:szCs w:val="24"/>
                    </w:rPr>
                  </w:pPr>
                  <w:r>
                    <w:rPr>
                      <w:rFonts w:ascii="Arial" w:hAnsi="Arial" w:cs="Arial"/>
                      <w:sz w:val="24"/>
                      <w:szCs w:val="24"/>
                    </w:rPr>
                    <w:t>Telephone: (517) 592-</w:t>
                  </w:r>
                  <w:r w:rsidR="00937A12">
                    <w:rPr>
                      <w:rFonts w:ascii="Arial" w:hAnsi="Arial" w:cs="Arial"/>
                      <w:sz w:val="24"/>
                      <w:szCs w:val="24"/>
                    </w:rPr>
                    <w:t>3647</w:t>
                  </w:r>
                </w:p>
              </w:txbxContent>
            </v:textbox>
          </v:shape>
        </w:pict>
      </w:r>
    </w:p>
    <w:p w:rsidR="00426C18" w:rsidRDefault="00426C18" w:rsidP="00426C18"/>
    <w:p w:rsidR="00426C18" w:rsidRDefault="00426C18" w:rsidP="00426C18"/>
    <w:p w:rsidR="00426C18" w:rsidRDefault="00426C18" w:rsidP="00426C18"/>
    <w:p w:rsidR="00426C18" w:rsidRDefault="00426C18" w:rsidP="00426C18"/>
    <w:p w:rsidR="00426C18" w:rsidRDefault="00426C18" w:rsidP="00426C18"/>
    <w:p w:rsidR="00426C18" w:rsidRDefault="00426C18" w:rsidP="00426C18"/>
    <w:p w:rsidR="00426C18" w:rsidRDefault="00426C18" w:rsidP="00426C18"/>
    <w:p w:rsidR="00426C18" w:rsidRDefault="00426C18" w:rsidP="00426C18"/>
    <w:p w:rsidR="00426C18" w:rsidRDefault="00426C18" w:rsidP="00426C18"/>
    <w:p w:rsidR="00426C18" w:rsidRDefault="00726969" w:rsidP="00426C18">
      <w:r>
        <w:rPr>
          <w:noProof/>
        </w:rPr>
        <w:pict>
          <v:shape id="_x0000_s1068" type="#_x0000_t202" style="position:absolute;margin-left:421.35pt;margin-top:14.25pt;width:58.75pt;height:51.1pt;z-index:251696128;mso-width-relative:margin;mso-height-relative:margin" filled="f" fillcolor="#c0504d [3205]" stroked="f" strokecolor="#f2f2f2 [3041]" strokeweight="3pt">
            <v:shadow on="t" type="perspective" color="#622423 [1605]" opacity=".5" offset="1pt" offset2="-1pt"/>
            <v:textbox style="mso-fit-shape-to-text:t">
              <w:txbxContent>
                <w:p w:rsidR="00E8413C" w:rsidRDefault="00E8413C">
                  <w:r>
                    <w:t>Route=</w:t>
                  </w:r>
                  <w:r>
                    <w:br/>
                    <w:t>0.3 miles</w:t>
                  </w:r>
                </w:p>
              </w:txbxContent>
            </v:textbox>
          </v:shape>
        </w:pict>
      </w:r>
    </w:p>
    <w:p w:rsidR="00426C18" w:rsidRDefault="00426C18" w:rsidP="00426C18"/>
    <w:p w:rsidR="00426C18" w:rsidRPr="00D537DC" w:rsidRDefault="00426C18" w:rsidP="00426C18">
      <w:pPr>
        <w:rPr>
          <w:rFonts w:ascii="Times New Roman" w:hAnsi="Times New Roman"/>
        </w:rPr>
      </w:pPr>
      <w:r w:rsidRPr="00D537DC">
        <w:rPr>
          <w:rFonts w:ascii="Times New Roman" w:hAnsi="Times New Roman"/>
        </w:rPr>
        <w:t xml:space="preserve"> </w:t>
      </w:r>
    </w:p>
    <w:p w:rsidR="00291423" w:rsidRPr="00D537DC" w:rsidRDefault="00DB1AAF">
      <w:r w:rsidRPr="00D537DC">
        <w:lastRenderedPageBreak/>
        <w:t xml:space="preserve">You are cordially invited to participate in the Memorial Day (Monday, May 27, 2013) event in Cement City, Michigan. We will begin at 11 AM with a Parade, followed by Singer of the Star Spangled Banner, </w:t>
      </w:r>
      <w:r w:rsidR="000E5F2B" w:rsidRPr="00D537DC">
        <w:t xml:space="preserve">Museum of Cement City artifacts, </w:t>
      </w:r>
      <w:r w:rsidRPr="00D537DC">
        <w:t>and speaker to honor our local veterans and their families.  Afterwards we will offer lunch, music and activities until 3 PM.</w:t>
      </w:r>
    </w:p>
    <w:p w:rsidR="00DB1AAF" w:rsidRPr="00D537DC" w:rsidRDefault="00DB1AAF">
      <w:r w:rsidRPr="00D537DC">
        <w:t xml:space="preserve">We would like to have as many veterans and military personnel participate as possible, after all the holiday is to honor their service in the military.  </w:t>
      </w:r>
    </w:p>
    <w:p w:rsidR="00DB1AAF" w:rsidRPr="00D537DC" w:rsidRDefault="00DB1AAF">
      <w:r w:rsidRPr="00D537DC">
        <w:t>Here are some various ways you could help:</w:t>
      </w:r>
    </w:p>
    <w:p w:rsidR="00DB1AAF" w:rsidRPr="00D537DC" w:rsidRDefault="00DB1AAF" w:rsidP="00DB1AAF">
      <w:pPr>
        <w:pStyle w:val="ListParagraph"/>
        <w:numPr>
          <w:ilvl w:val="0"/>
          <w:numId w:val="1"/>
        </w:numPr>
      </w:pPr>
      <w:r w:rsidRPr="00D537DC">
        <w:t>Contact me by May 20</w:t>
      </w:r>
      <w:r w:rsidRPr="00D537DC">
        <w:rPr>
          <w:vertAlign w:val="superscript"/>
        </w:rPr>
        <w:t>th</w:t>
      </w:r>
      <w:r w:rsidRPr="00D537DC">
        <w:t xml:space="preserve"> – to register as a</w:t>
      </w:r>
      <w:r w:rsidR="000E5F2B" w:rsidRPr="00D537DC">
        <w:t xml:space="preserve"> participant</w:t>
      </w:r>
      <w:r w:rsidRPr="00D537DC">
        <w:t xml:space="preserve"> in the parade.  </w:t>
      </w:r>
      <w:r w:rsidR="000E5F2B" w:rsidRPr="00D537DC">
        <w:tab/>
      </w:r>
      <w:r w:rsidR="000E5F2B" w:rsidRPr="00D537DC">
        <w:tab/>
      </w:r>
      <w:r w:rsidR="000E5F2B" w:rsidRPr="00D537DC">
        <w:tab/>
      </w:r>
      <w:r w:rsidR="000E5F2B" w:rsidRPr="00D537DC">
        <w:tab/>
      </w:r>
    </w:p>
    <w:p w:rsidR="00C302F1" w:rsidRPr="00D537DC" w:rsidRDefault="00C302F1" w:rsidP="00C302F1">
      <w:pPr>
        <w:pStyle w:val="ListParagraph"/>
        <w:ind w:left="1080"/>
      </w:pPr>
    </w:p>
    <w:p w:rsidR="00C302F1" w:rsidRPr="00D537DC" w:rsidRDefault="00C302F1" w:rsidP="00C302F1">
      <w:pPr>
        <w:pStyle w:val="ListParagraph"/>
        <w:ind w:left="1080"/>
      </w:pPr>
      <w:r w:rsidRPr="00D537DC">
        <w:t>We are hoping that at least the following will participate:</w:t>
      </w:r>
    </w:p>
    <w:p w:rsidR="00C302F1" w:rsidRPr="00D537DC" w:rsidRDefault="00C302F1" w:rsidP="00C302F1">
      <w:pPr>
        <w:pStyle w:val="ListParagraph"/>
        <w:ind w:left="1080"/>
      </w:pPr>
    </w:p>
    <w:p w:rsidR="00DB1AAF" w:rsidRPr="00D537DC" w:rsidRDefault="00C302F1" w:rsidP="00C302F1">
      <w:pPr>
        <w:pStyle w:val="ListParagraph"/>
        <w:ind w:left="1080"/>
      </w:pPr>
      <w:r w:rsidRPr="00D537DC">
        <w:t>F</w:t>
      </w:r>
      <w:r w:rsidR="000E5F2B" w:rsidRPr="00D537DC">
        <w:t>ire department</w:t>
      </w:r>
      <w:r w:rsidRPr="00D537DC">
        <w:t>s and</w:t>
      </w:r>
      <w:r w:rsidR="000E5F2B" w:rsidRPr="00D537DC">
        <w:t xml:space="preserve"> police departments, ambulance, school bands and cheer</w:t>
      </w:r>
      <w:r w:rsidRPr="00D537DC">
        <w:t xml:space="preserve"> </w:t>
      </w:r>
      <w:r w:rsidR="000E5F2B" w:rsidRPr="00D537DC">
        <w:t xml:space="preserve">leaders, honor guard, </w:t>
      </w:r>
      <w:r w:rsidRPr="00D537DC">
        <w:t>local bands, boy scouts, girl scouts, cub scouts, ROTC, etc...</w:t>
      </w:r>
      <w:proofErr w:type="gramStart"/>
      <w:r w:rsidRPr="00D537DC">
        <w:t>to</w:t>
      </w:r>
      <w:proofErr w:type="gramEnd"/>
      <w:r w:rsidRPr="00D537DC">
        <w:t xml:space="preserve"> honor the local veterans in the present, past and in the future who have served. If possible local businesses and citizens are encouraged to make</w:t>
      </w:r>
      <w:r w:rsidR="000E5F2B" w:rsidRPr="00D537DC">
        <w:t xml:space="preserve"> financial donation</w:t>
      </w:r>
      <w:r w:rsidRPr="00D537DC">
        <w:t>s</w:t>
      </w:r>
      <w:r w:rsidR="000E5F2B" w:rsidRPr="00D537DC">
        <w:t xml:space="preserve"> to be used toward these events. </w:t>
      </w:r>
      <w:r w:rsidRPr="00D537DC">
        <w:t xml:space="preserve">Just donate whatever amount you can afford.  No donation is too small. </w:t>
      </w:r>
      <w:r w:rsidR="000E5F2B" w:rsidRPr="00D537DC">
        <w:t>We will make a display giving recognition to all donors to be located at the Village of Cement City building.</w:t>
      </w:r>
    </w:p>
    <w:p w:rsidR="00C302F1" w:rsidRPr="00D537DC" w:rsidRDefault="00C302F1" w:rsidP="00C302F1">
      <w:pPr>
        <w:pStyle w:val="ListParagraph"/>
      </w:pPr>
    </w:p>
    <w:p w:rsidR="000E5F2B" w:rsidRPr="00D537DC" w:rsidRDefault="000E5F2B" w:rsidP="00DB1AAF">
      <w:pPr>
        <w:pStyle w:val="ListParagraph"/>
        <w:numPr>
          <w:ilvl w:val="0"/>
          <w:numId w:val="1"/>
        </w:numPr>
      </w:pPr>
      <w:r w:rsidRPr="00D537DC">
        <w:t>Volunteer to assist with the event to help with trash pickup, man the Museum, activities, food service, decorate the village, monitor the parking lot and create a display of military artifacts.</w:t>
      </w:r>
    </w:p>
    <w:p w:rsidR="00C302F1" w:rsidRPr="00D537DC" w:rsidRDefault="00C302F1" w:rsidP="00C302F1">
      <w:pPr>
        <w:pStyle w:val="ListParagraph"/>
      </w:pPr>
    </w:p>
    <w:p w:rsidR="000E5F2B" w:rsidRPr="00D537DC" w:rsidRDefault="000E5F2B" w:rsidP="00DB1AAF">
      <w:pPr>
        <w:pStyle w:val="ListParagraph"/>
        <w:numPr>
          <w:ilvl w:val="0"/>
          <w:numId w:val="1"/>
        </w:numPr>
      </w:pPr>
      <w:r w:rsidRPr="00D537DC">
        <w:t xml:space="preserve">Donate food, drink items, military artifacts, </w:t>
      </w:r>
      <w:r w:rsidR="00C302F1" w:rsidRPr="00D537DC">
        <w:t>portable potty</w:t>
      </w:r>
      <w:r w:rsidRPr="00D537DC">
        <w:t xml:space="preserve">, child </w:t>
      </w:r>
      <w:r w:rsidR="00C302F1" w:rsidRPr="00D537DC">
        <w:t>activities</w:t>
      </w:r>
      <w:r w:rsidRPr="00D537DC">
        <w:t>, paper plates, napkins, plastic eating utensils, tents, etc</w:t>
      </w:r>
      <w:r w:rsidR="00C302F1" w:rsidRPr="00D537DC">
        <w:t>…</w:t>
      </w:r>
    </w:p>
    <w:p w:rsidR="00C302F1" w:rsidRPr="00D537DC" w:rsidRDefault="00C302F1" w:rsidP="00C302F1">
      <w:pPr>
        <w:pStyle w:val="ListParagraph"/>
      </w:pPr>
    </w:p>
    <w:p w:rsidR="00C302F1" w:rsidRPr="00D537DC" w:rsidRDefault="00C302F1" w:rsidP="00C302F1">
      <w:pPr>
        <w:pStyle w:val="ListParagraph"/>
      </w:pPr>
      <w:r w:rsidRPr="00D537DC">
        <w:t>Based on history, over 200 people are expected to be there.</w:t>
      </w:r>
    </w:p>
    <w:p w:rsidR="00C302F1" w:rsidRPr="00D537DC" w:rsidRDefault="00C302F1" w:rsidP="00C302F1">
      <w:pPr>
        <w:pStyle w:val="ListParagraph"/>
      </w:pPr>
    </w:p>
    <w:p w:rsidR="00C302F1" w:rsidRPr="00D537DC" w:rsidRDefault="00C302F1" w:rsidP="00C302F1">
      <w:pPr>
        <w:pStyle w:val="ListParagraph"/>
      </w:pPr>
    </w:p>
    <w:p w:rsidR="00C302F1" w:rsidRDefault="008D4A06" w:rsidP="00C302F1">
      <w:pPr>
        <w:pStyle w:val="ListParagraph"/>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35.25pt;height:54pt" fillcolor="#ffc">
            <v:fill r:id="rId7" o:title="" color2="#f99" focus="100%" type="gradient"/>
            <v:stroke r:id="rId7" o:title=""/>
            <v:shadow color="#868686"/>
            <o:extrusion v:ext="view" backdepth="18pt" color="#06c" on="t" viewpoint="-34.72222mm" viewpointorigin="-.5" skewangle="-45" brightness="10000f" lightposition="0,-50000" lightlevel="44000f" lightposition2="0,50000" lightlevel2="24000f"/>
            <v:textpath style="font-family:&quot;Times New Roman&quot;;font-weight:bold;font-style:italic;v-text-kern:t" trim="t" fitpath="t" string="Rules for participation"/>
          </v:shape>
        </w:pict>
      </w:r>
    </w:p>
    <w:p w:rsidR="00937A12" w:rsidRPr="00D537DC" w:rsidRDefault="00937A12" w:rsidP="00C302F1">
      <w:pPr>
        <w:pStyle w:val="ListParagraph"/>
        <w:rPr>
          <w:sz w:val="24"/>
          <w:szCs w:val="24"/>
        </w:rPr>
      </w:pPr>
    </w:p>
    <w:p w:rsidR="00937A12" w:rsidRPr="00D537DC" w:rsidRDefault="00937A12" w:rsidP="00937A12">
      <w:pPr>
        <w:pStyle w:val="ListParagraph"/>
        <w:numPr>
          <w:ilvl w:val="0"/>
          <w:numId w:val="4"/>
        </w:numPr>
        <w:rPr>
          <w:sz w:val="24"/>
          <w:szCs w:val="24"/>
        </w:rPr>
      </w:pPr>
      <w:r w:rsidRPr="00D537DC">
        <w:rPr>
          <w:sz w:val="24"/>
          <w:szCs w:val="24"/>
        </w:rPr>
        <w:t>No Alcohol, marijuana, or any illegal substances.</w:t>
      </w:r>
    </w:p>
    <w:p w:rsidR="00937A12" w:rsidRPr="00D537DC" w:rsidRDefault="00937A12" w:rsidP="00937A12">
      <w:pPr>
        <w:pStyle w:val="ListParagraph"/>
        <w:numPr>
          <w:ilvl w:val="0"/>
          <w:numId w:val="4"/>
        </w:numPr>
        <w:rPr>
          <w:sz w:val="24"/>
          <w:szCs w:val="24"/>
        </w:rPr>
      </w:pPr>
      <w:r w:rsidRPr="00D537DC">
        <w:rPr>
          <w:sz w:val="24"/>
          <w:szCs w:val="24"/>
        </w:rPr>
        <w:t>No nudity, or any in appropriate behavior.</w:t>
      </w:r>
    </w:p>
    <w:p w:rsidR="00937A12" w:rsidRPr="00D537DC" w:rsidRDefault="00937A12" w:rsidP="00937A12">
      <w:pPr>
        <w:pStyle w:val="ListParagraph"/>
        <w:numPr>
          <w:ilvl w:val="0"/>
          <w:numId w:val="4"/>
        </w:numPr>
        <w:rPr>
          <w:sz w:val="24"/>
          <w:szCs w:val="24"/>
        </w:rPr>
      </w:pPr>
      <w:r w:rsidRPr="00D537DC">
        <w:rPr>
          <w:sz w:val="24"/>
          <w:szCs w:val="24"/>
        </w:rPr>
        <w:t>No weapons, or any kinds, knives, guns, etc.</w:t>
      </w:r>
    </w:p>
    <w:p w:rsidR="00937A12" w:rsidRPr="00D537DC" w:rsidRDefault="00937A12" w:rsidP="00937A12">
      <w:pPr>
        <w:pStyle w:val="ListParagraph"/>
        <w:numPr>
          <w:ilvl w:val="0"/>
          <w:numId w:val="4"/>
        </w:numPr>
        <w:rPr>
          <w:sz w:val="24"/>
          <w:szCs w:val="24"/>
        </w:rPr>
      </w:pPr>
      <w:r w:rsidRPr="00D537DC">
        <w:rPr>
          <w:sz w:val="24"/>
          <w:szCs w:val="24"/>
        </w:rPr>
        <w:t>No display of any gang colors.</w:t>
      </w:r>
    </w:p>
    <w:p w:rsidR="00937A12" w:rsidRPr="00D537DC" w:rsidRDefault="00937A12" w:rsidP="00937A12">
      <w:pPr>
        <w:pStyle w:val="ListParagraph"/>
        <w:numPr>
          <w:ilvl w:val="0"/>
          <w:numId w:val="4"/>
        </w:numPr>
        <w:rPr>
          <w:sz w:val="24"/>
          <w:szCs w:val="24"/>
        </w:rPr>
      </w:pPr>
      <w:r w:rsidRPr="00D537DC">
        <w:rPr>
          <w:sz w:val="24"/>
          <w:szCs w:val="24"/>
        </w:rPr>
        <w:t>No littering.</w:t>
      </w:r>
    </w:p>
    <w:p w:rsidR="00DA639A" w:rsidRPr="00D537DC" w:rsidRDefault="00DA639A" w:rsidP="003A5A7E">
      <w:pPr>
        <w:pStyle w:val="ListParagraph"/>
        <w:numPr>
          <w:ilvl w:val="0"/>
          <w:numId w:val="4"/>
        </w:numPr>
        <w:rPr>
          <w:sz w:val="24"/>
          <w:szCs w:val="24"/>
        </w:rPr>
      </w:pPr>
      <w:r w:rsidRPr="00D537DC">
        <w:rPr>
          <w:sz w:val="24"/>
          <w:szCs w:val="24"/>
        </w:rPr>
        <w:t>Sign release of liability.</w:t>
      </w:r>
      <w:bookmarkStart w:id="0" w:name="_GoBack"/>
      <w:bookmarkEnd w:id="0"/>
    </w:p>
    <w:p w:rsidR="00143E71" w:rsidRPr="00143E71" w:rsidRDefault="00143E71" w:rsidP="003A5A7E">
      <w:pPr>
        <w:spacing w:before="100" w:beforeAutospacing="1" w:after="100" w:afterAutospacing="1" w:line="240" w:lineRule="auto"/>
        <w:jc w:val="center"/>
        <w:rPr>
          <w:rFonts w:ascii="Times New Roman" w:eastAsia="Times New Roman" w:hAnsi="Times New Roman" w:cs="Times New Roman"/>
          <w:sz w:val="24"/>
          <w:szCs w:val="24"/>
        </w:rPr>
      </w:pPr>
      <w:r w:rsidRPr="00143E71">
        <w:rPr>
          <w:rFonts w:ascii="Times New Roman" w:eastAsia="Times New Roman" w:hAnsi="Times New Roman" w:cs="Times New Roman"/>
          <w:b/>
          <w:bCs/>
          <w:i/>
          <w:iCs/>
          <w:sz w:val="28"/>
          <w:szCs w:val="28"/>
        </w:rPr>
        <w:t>RELEASE OF LIABILITY</w:t>
      </w:r>
      <w:r w:rsidRPr="00143E71">
        <w:rPr>
          <w:rFonts w:ascii="Times New Roman" w:eastAsia="Times New Roman" w:hAnsi="Times New Roman" w:cs="Times New Roman"/>
          <w:sz w:val="24"/>
          <w:szCs w:val="24"/>
        </w:rPr>
        <w:t xml:space="preserve">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In exchange for participation in the activity of Memorial Day Parade and all activities associated with the same organized by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("Village of Ceme</w:t>
      </w:r>
      <w:r>
        <w:rPr>
          <w:rFonts w:ascii="Times New Roman" w:eastAsia="Times New Roman" w:hAnsi="Times New Roman" w:cs="Times New Roman"/>
          <w:sz w:val="24"/>
          <w:szCs w:val="24"/>
        </w:rPr>
        <w:t>n</w:t>
      </w:r>
      <w:r w:rsidR="003A5A7E">
        <w:rPr>
          <w:rFonts w:ascii="Times New Roman" w:eastAsia="Times New Roman" w:hAnsi="Times New Roman" w:cs="Times New Roman"/>
          <w:sz w:val="24"/>
          <w:szCs w:val="24"/>
        </w:rPr>
        <w:t xml:space="preserve">t City"), of </w:t>
      </w:r>
      <w:r>
        <w:rPr>
          <w:rFonts w:ascii="Times New Roman" w:eastAsia="Times New Roman" w:hAnsi="Times New Roman" w:cs="Times New Roman"/>
          <w:sz w:val="24"/>
          <w:szCs w:val="24"/>
        </w:rPr>
        <w:t>Lenawee and Jackson Counties, Woodstock and Columbia Townships</w:t>
      </w:r>
      <w:r w:rsidRPr="00143E71">
        <w:rPr>
          <w:rFonts w:ascii="Times New Roman" w:eastAsia="Times New Roman" w:hAnsi="Times New Roman" w:cs="Times New Roman"/>
          <w:sz w:val="24"/>
          <w:szCs w:val="24"/>
        </w:rPr>
        <w:t>, Michigan, 49233 and/or use of the property, facilities and services of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I agree for myself and (if applicable) for the members of my family,</w:t>
      </w:r>
      <w:r>
        <w:rPr>
          <w:rFonts w:ascii="Times New Roman" w:eastAsia="Times New Roman" w:hAnsi="Times New Roman" w:cs="Times New Roman"/>
          <w:sz w:val="24"/>
          <w:szCs w:val="24"/>
        </w:rPr>
        <w:t xml:space="preserve"> or members of my party</w:t>
      </w:r>
      <w:r w:rsidRPr="00143E71">
        <w:rPr>
          <w:rFonts w:ascii="Times New Roman" w:eastAsia="Times New Roman" w:hAnsi="Times New Roman" w:cs="Times New Roman"/>
          <w:sz w:val="24"/>
          <w:szCs w:val="24"/>
        </w:rPr>
        <w:t xml:space="preserve"> to the following: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  1. I agree to observe and obey all posted rules and warnings, and further agree to follow any oral instructions or directions given by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or the employees, representatives or agents of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 xml:space="preserve">t City.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 2. I recognize that there are certain inherent risks associated with the above described activity and I assume full responsibility for personal injury to myself and (if applicable) my family members, and further release and discharge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for injury, loss or damage arising out of my or my family's use of or presence upon the facilities of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whether caused by the fault of myself, my family,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 xml:space="preserve">t City or other third parties.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  3. I agree to indemnify and defend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t City against all claims, causes of action, damages, judgments, costs or expenses, including attorney fees and other litigation costs, which may in any way arise from my or my family's use of or presence upon the facilities of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 xml:space="preserve">t City.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  4. I agree to pay for all damages to the facilities of Village of Ceme</w:t>
      </w:r>
      <w:r>
        <w:rPr>
          <w:rFonts w:ascii="Times New Roman" w:eastAsia="Times New Roman" w:hAnsi="Times New Roman" w:cs="Times New Roman"/>
          <w:sz w:val="24"/>
          <w:szCs w:val="24"/>
        </w:rPr>
        <w:t>n</w:t>
      </w:r>
      <w:r w:rsidRPr="00143E71">
        <w:rPr>
          <w:rFonts w:ascii="Times New Roman" w:eastAsia="Times New Roman" w:hAnsi="Times New Roman" w:cs="Times New Roman"/>
          <w:sz w:val="24"/>
          <w:szCs w:val="24"/>
        </w:rPr>
        <w:t xml:space="preserve">t City caused by my or my family's negligent, reckless, or willful actions.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 xml:space="preserve">  5. Any legal or equitable claim that may arise from participation in the above shall be resolved under Michigan law. </w:t>
      </w:r>
    </w:p>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b/>
          <w:bCs/>
          <w:sz w:val="24"/>
          <w:szCs w:val="24"/>
        </w:rPr>
        <w:t>I HAVE READ THIS DOCUMENT AND UNDERSTAND IT. I FURTHER UNDERSTAND THAT BY SIGNING THIS RELEASE, I VOLUNTARILY S</w:t>
      </w:r>
      <w:r w:rsidR="003A5A7E">
        <w:rPr>
          <w:rFonts w:ascii="Times New Roman" w:eastAsia="Times New Roman" w:hAnsi="Times New Roman" w:cs="Times New Roman"/>
          <w:b/>
          <w:bCs/>
          <w:sz w:val="24"/>
          <w:szCs w:val="24"/>
        </w:rPr>
        <w:t>URRENDER CERTAIN LEGAL RIGHTS.</w:t>
      </w:r>
    </w:p>
    <w:tbl>
      <w:tblPr>
        <w:tblW w:w="0" w:type="auto"/>
        <w:tblCellSpacing w:w="0" w:type="dxa"/>
        <w:tblCellMar>
          <w:left w:w="0" w:type="dxa"/>
          <w:right w:w="0" w:type="dxa"/>
        </w:tblCellMar>
        <w:tblLook w:val="04A0"/>
      </w:tblPr>
      <w:tblGrid>
        <w:gridCol w:w="1260"/>
        <w:gridCol w:w="7020"/>
      </w:tblGrid>
      <w:tr w:rsidR="00143E71" w:rsidRPr="00143E71" w:rsidTr="00143E71">
        <w:trPr>
          <w:gridAfter w:val="1"/>
          <w:wAfter w:w="7020" w:type="dxa"/>
          <w:tblCellSpacing w:w="0" w:type="dxa"/>
        </w:trPr>
        <w:tc>
          <w:tcPr>
            <w:tcW w:w="1260" w:type="dxa"/>
            <w:vAlign w:val="center"/>
            <w:hideMark/>
          </w:tcPr>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p>
        </w:tc>
      </w:tr>
      <w:tr w:rsidR="00143E71" w:rsidRPr="00143E71" w:rsidTr="003A5A7E">
        <w:trPr>
          <w:tblCellSpacing w:w="0" w:type="dxa"/>
        </w:trPr>
        <w:tc>
          <w:tcPr>
            <w:tcW w:w="0" w:type="auto"/>
            <w:noWrap/>
            <w:hideMark/>
          </w:tcPr>
          <w:p w:rsidR="00143E71" w:rsidRPr="00143E71" w:rsidRDefault="00143E71" w:rsidP="00143E71">
            <w:pPr>
              <w:spacing w:after="0"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Signature:</w:t>
            </w:r>
          </w:p>
        </w:tc>
        <w:tc>
          <w:tcPr>
            <w:tcW w:w="7020" w:type="dxa"/>
            <w:hideMark/>
          </w:tcPr>
          <w:p w:rsidR="00143E71" w:rsidRPr="00143E71" w:rsidRDefault="00143E71" w:rsidP="00143E71">
            <w:pPr>
              <w:spacing w:after="0"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_______________________________________</w:t>
            </w:r>
            <w:r w:rsidR="003A5A7E">
              <w:rPr>
                <w:rFonts w:ascii="Times New Roman" w:eastAsia="Times New Roman" w:hAnsi="Times New Roman" w:cs="Times New Roman"/>
                <w:sz w:val="24"/>
                <w:szCs w:val="24"/>
              </w:rPr>
              <w:t>Date:</w:t>
            </w:r>
          </w:p>
        </w:tc>
      </w:tr>
      <w:tr w:rsidR="00143E71" w:rsidRPr="00143E71" w:rsidTr="00143E71">
        <w:trPr>
          <w:gridAfter w:val="1"/>
          <w:wAfter w:w="7020" w:type="dxa"/>
          <w:tblCellSpacing w:w="0" w:type="dxa"/>
        </w:trPr>
        <w:tc>
          <w:tcPr>
            <w:tcW w:w="1260" w:type="dxa"/>
            <w:vAlign w:val="center"/>
            <w:hideMark/>
          </w:tcPr>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p>
        </w:tc>
      </w:tr>
      <w:tr w:rsidR="00143E71" w:rsidRPr="00143E71" w:rsidTr="003A5A7E">
        <w:trPr>
          <w:tblCellSpacing w:w="0" w:type="dxa"/>
        </w:trPr>
        <w:tc>
          <w:tcPr>
            <w:tcW w:w="0" w:type="auto"/>
            <w:noWrap/>
            <w:hideMark/>
          </w:tcPr>
          <w:p w:rsidR="00143E71" w:rsidRPr="00143E71" w:rsidRDefault="00143E71" w:rsidP="00143E71">
            <w:pPr>
              <w:spacing w:after="0"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Participant:</w:t>
            </w:r>
          </w:p>
        </w:tc>
        <w:tc>
          <w:tcPr>
            <w:tcW w:w="7020" w:type="dxa"/>
            <w:hideMark/>
          </w:tcPr>
          <w:p w:rsidR="00143E71" w:rsidRPr="00143E71" w:rsidRDefault="00143E71" w:rsidP="00143E71">
            <w:pPr>
              <w:spacing w:after="0" w:line="240" w:lineRule="auto"/>
              <w:rPr>
                <w:rFonts w:ascii="Times New Roman" w:eastAsia="Times New Roman" w:hAnsi="Times New Roman" w:cs="Times New Roman"/>
                <w:sz w:val="24"/>
                <w:szCs w:val="24"/>
              </w:rPr>
            </w:pPr>
            <w:r w:rsidRPr="00143E71">
              <w:rPr>
                <w:rFonts w:ascii="Times New Roman" w:eastAsia="Times New Roman" w:hAnsi="Times New Roman" w:cs="Times New Roman"/>
                <w:sz w:val="24"/>
                <w:szCs w:val="24"/>
              </w:rPr>
              <w:t>_________________</w:t>
            </w:r>
            <w:r w:rsidR="003A5A7E">
              <w:rPr>
                <w:rFonts w:ascii="Times New Roman" w:eastAsia="Times New Roman" w:hAnsi="Times New Roman" w:cs="Times New Roman"/>
                <w:sz w:val="24"/>
                <w:szCs w:val="24"/>
              </w:rPr>
              <w:t>______________________</w:t>
            </w:r>
          </w:p>
        </w:tc>
      </w:tr>
    </w:tbl>
    <w:p w:rsidR="00143E71" w:rsidRPr="00143E71" w:rsidRDefault="00143E71" w:rsidP="00143E71">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460"/>
        <w:gridCol w:w="20"/>
      </w:tblGrid>
      <w:tr w:rsidR="00143E71" w:rsidRPr="00143E71" w:rsidTr="003A5A7E">
        <w:trPr>
          <w:gridAfter w:val="1"/>
          <w:wAfter w:w="20" w:type="dxa"/>
          <w:tblCellSpacing w:w="0" w:type="dxa"/>
        </w:trPr>
        <w:tc>
          <w:tcPr>
            <w:tcW w:w="8460" w:type="dxa"/>
            <w:vAlign w:val="center"/>
            <w:hideMark/>
          </w:tcPr>
          <w:p w:rsidR="00143E71" w:rsidRPr="00143E71" w:rsidRDefault="00143E71" w:rsidP="00143E71">
            <w:pPr>
              <w:spacing w:before="100" w:beforeAutospacing="1" w:after="100" w:afterAutospacing="1" w:line="240" w:lineRule="auto"/>
              <w:rPr>
                <w:rFonts w:ascii="Times New Roman" w:eastAsia="Times New Roman" w:hAnsi="Times New Roman" w:cs="Times New Roman"/>
                <w:sz w:val="24"/>
                <w:szCs w:val="24"/>
              </w:rPr>
            </w:pPr>
          </w:p>
        </w:tc>
      </w:tr>
      <w:tr w:rsidR="00143E71" w:rsidRPr="00143E71" w:rsidTr="003A5A7E">
        <w:trPr>
          <w:tblCellSpacing w:w="0" w:type="dxa"/>
        </w:trPr>
        <w:tc>
          <w:tcPr>
            <w:tcW w:w="8460" w:type="dxa"/>
            <w:noWrap/>
            <w:hideMark/>
          </w:tcPr>
          <w:p w:rsidR="00143E71" w:rsidRPr="00143E71" w:rsidRDefault="003A5A7E" w:rsidP="00143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43E71" w:rsidRPr="00143E71">
              <w:rPr>
                <w:rFonts w:ascii="Times New Roman" w:eastAsia="Times New Roman" w:hAnsi="Times New Roman" w:cs="Times New Roman"/>
                <w:sz w:val="24"/>
                <w:szCs w:val="24"/>
              </w:rPr>
              <w:t>ddress:</w:t>
            </w:r>
            <w:r>
              <w:rPr>
                <w:rFonts w:ascii="Times New Roman" w:eastAsia="Times New Roman" w:hAnsi="Times New Roman" w:cs="Times New Roman"/>
                <w:sz w:val="24"/>
                <w:szCs w:val="24"/>
              </w:rPr>
              <w:t>______________________________________________________________</w:t>
            </w:r>
          </w:p>
        </w:tc>
        <w:tc>
          <w:tcPr>
            <w:tcW w:w="20" w:type="dxa"/>
            <w:hideMark/>
          </w:tcPr>
          <w:p w:rsidR="00143E71" w:rsidRPr="00143E71" w:rsidRDefault="00143E71" w:rsidP="003A5A7E">
            <w:pPr>
              <w:spacing w:after="0" w:line="240" w:lineRule="auto"/>
              <w:rPr>
                <w:rFonts w:ascii="Times New Roman" w:eastAsia="Times New Roman" w:hAnsi="Times New Roman" w:cs="Times New Roman"/>
                <w:sz w:val="24"/>
                <w:szCs w:val="24"/>
              </w:rPr>
            </w:pPr>
          </w:p>
        </w:tc>
      </w:tr>
    </w:tbl>
    <w:p w:rsidR="00143E71" w:rsidRDefault="003A5A7E" w:rsidP="003A5A7E">
      <w:pPr>
        <w:spacing w:before="100" w:beforeAutospacing="1" w:after="100" w:afterAutospacing="1"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em</w:t>
      </w:r>
      <w:r w:rsidR="00143E71" w:rsidRPr="00143E71">
        <w:rPr>
          <w:rFonts w:ascii="Times New Roman" w:eastAsia="Times New Roman" w:hAnsi="Times New Roman" w:cs="Times New Roman"/>
          <w:sz w:val="24"/>
          <w:szCs w:val="24"/>
        </w:rPr>
        <w:t>e</w:t>
      </w:r>
      <w:r>
        <w:rPr>
          <w:rFonts w:ascii="Times New Roman" w:eastAsia="Times New Roman" w:hAnsi="Times New Roman" w:cs="Times New Roman"/>
          <w:sz w:val="24"/>
          <w:szCs w:val="24"/>
        </w:rPr>
        <w:t>rgency</w:t>
      </w:r>
      <w:r w:rsidR="00143E71" w:rsidRPr="00143E71">
        <w:rPr>
          <w:rFonts w:ascii="Times New Roman" w:eastAsia="Times New Roman" w:hAnsi="Times New Roman" w:cs="Times New Roman"/>
          <w:sz w:val="24"/>
          <w:szCs w:val="24"/>
        </w:rPr>
        <w:t xml:space="preserve"> call _________________ (R</w:t>
      </w:r>
      <w:r>
        <w:rPr>
          <w:rFonts w:ascii="Times New Roman" w:eastAsia="Times New Roman" w:hAnsi="Times New Roman" w:cs="Times New Roman"/>
          <w:sz w:val="24"/>
          <w:szCs w:val="24"/>
        </w:rPr>
        <w:t>elationship: ________________</w:t>
      </w:r>
      <w:proofErr w:type="gramStart"/>
      <w:r>
        <w:rPr>
          <w:rFonts w:ascii="Times New Roman" w:eastAsia="Times New Roman" w:hAnsi="Times New Roman" w:cs="Times New Roman"/>
          <w:sz w:val="24"/>
          <w:szCs w:val="24"/>
        </w:rPr>
        <w:t xml:space="preserve">_ </w:t>
      </w:r>
      <w:r w:rsidR="00143E71" w:rsidRPr="00143E71">
        <w:rPr>
          <w:rFonts w:ascii="Times New Roman" w:eastAsia="Times New Roman" w:hAnsi="Times New Roman" w:cs="Times New Roman"/>
          <w:sz w:val="24"/>
          <w:szCs w:val="24"/>
        </w:rPr>
        <w:t xml:space="preserve"> at</w:t>
      </w:r>
      <w:proofErr w:type="gramEnd"/>
      <w:r w:rsidR="00143E71" w:rsidRPr="00143E71">
        <w:rPr>
          <w:rFonts w:ascii="Times New Roman" w:eastAsia="Times New Roman" w:hAnsi="Times New Roman" w:cs="Times New Roman"/>
          <w:sz w:val="24"/>
          <w:szCs w:val="24"/>
        </w:rPr>
        <w:t xml:space="preserve"> _________________ Ext. _________________ (Day), or _________________ Ext. _________________ (Evening). </w:t>
      </w:r>
    </w:p>
    <w:p w:rsidR="00DA639A" w:rsidRDefault="00DA639A" w:rsidP="003A5A7E"/>
    <w:sectPr w:rsidR="00DA639A" w:rsidSect="00291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C07C7"/>
    <w:multiLevelType w:val="hybridMultilevel"/>
    <w:tmpl w:val="1FCEA3E2"/>
    <w:lvl w:ilvl="0" w:tplc="1F1CE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E31CB"/>
    <w:multiLevelType w:val="hybridMultilevel"/>
    <w:tmpl w:val="887C80DC"/>
    <w:lvl w:ilvl="0" w:tplc="DC80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C31C82"/>
    <w:multiLevelType w:val="hybridMultilevel"/>
    <w:tmpl w:val="F4E48E0C"/>
    <w:lvl w:ilvl="0" w:tplc="57DAA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326240"/>
    <w:multiLevelType w:val="hybridMultilevel"/>
    <w:tmpl w:val="1E8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B1341"/>
    <w:rsid w:val="000455F1"/>
    <w:rsid w:val="00085FBD"/>
    <w:rsid w:val="000E5F2B"/>
    <w:rsid w:val="00101D6B"/>
    <w:rsid w:val="00143E71"/>
    <w:rsid w:val="001D641A"/>
    <w:rsid w:val="0024323A"/>
    <w:rsid w:val="00291423"/>
    <w:rsid w:val="002C4F17"/>
    <w:rsid w:val="003A5A7E"/>
    <w:rsid w:val="00426C18"/>
    <w:rsid w:val="00473310"/>
    <w:rsid w:val="0048713A"/>
    <w:rsid w:val="005B1341"/>
    <w:rsid w:val="00726969"/>
    <w:rsid w:val="008614A6"/>
    <w:rsid w:val="008D4A06"/>
    <w:rsid w:val="00937A12"/>
    <w:rsid w:val="00A44AE7"/>
    <w:rsid w:val="00A963CA"/>
    <w:rsid w:val="00C302F1"/>
    <w:rsid w:val="00D537DC"/>
    <w:rsid w:val="00DA639A"/>
    <w:rsid w:val="00DB1AAF"/>
    <w:rsid w:val="00E8413C"/>
    <w:rsid w:val="00F67BBC"/>
    <w:rsid w:val="00FD1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05]" strokecolor="none [3041]">
      <v:fill color="none [3205]"/>
      <v:stroke color="none [3041]" weight="3pt"/>
      <v:shadow on="t" type="perspective" color="none [1605]" opacity=".5" offset="1pt" offset2="-1pt"/>
      <v:textbox style="mso-fit-shape-to-text:t"/>
    </o:shapedefaults>
    <o:shapelayout v:ext="edit">
      <o:idmap v:ext="edit" data="1"/>
      <o:rules v:ext="edit">
        <o:r id="V:Rule8" type="connector" idref="#_x0000_s1035"/>
        <o:r id="V:Rule9" type="connector" idref="#_x0000_s1039"/>
        <o:r id="V:Rule10" type="connector" idref="#_x0000_s1040"/>
        <o:r id="V:Rule11" type="connector" idref="#_x0000_s1038"/>
        <o:r id="V:Rule12" type="connector" idref="#_x0000_s1036"/>
        <o:r id="V:Rule13" type="connector" idref="#_x0000_s1034"/>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41"/>
    <w:rPr>
      <w:rFonts w:ascii="Tahoma" w:hAnsi="Tahoma" w:cs="Tahoma"/>
      <w:sz w:val="16"/>
      <w:szCs w:val="16"/>
    </w:rPr>
  </w:style>
  <w:style w:type="character" w:styleId="Hyperlink">
    <w:name w:val="Hyperlink"/>
    <w:basedOn w:val="DefaultParagraphFont"/>
    <w:uiPriority w:val="99"/>
    <w:unhideWhenUsed/>
    <w:rsid w:val="00426C18"/>
    <w:rPr>
      <w:color w:val="0000FF"/>
      <w:u w:val="single"/>
    </w:rPr>
  </w:style>
  <w:style w:type="paragraph" w:styleId="ListParagraph">
    <w:name w:val="List Paragraph"/>
    <w:basedOn w:val="Normal"/>
    <w:uiPriority w:val="34"/>
    <w:qFormat/>
    <w:rsid w:val="00DB1AAF"/>
    <w:pPr>
      <w:ind w:left="720"/>
      <w:contextualSpacing/>
    </w:pPr>
  </w:style>
  <w:style w:type="paragraph" w:styleId="NormalWeb">
    <w:name w:val="Normal (Web)"/>
    <w:basedOn w:val="Normal"/>
    <w:uiPriority w:val="99"/>
    <w:unhideWhenUsed/>
    <w:rsid w:val="00143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787574">
      <w:bodyDiv w:val="1"/>
      <w:marLeft w:val="0"/>
      <w:marRight w:val="0"/>
      <w:marTop w:val="0"/>
      <w:marBottom w:val="0"/>
      <w:divBdr>
        <w:top w:val="none" w:sz="0" w:space="0" w:color="auto"/>
        <w:left w:val="none" w:sz="0" w:space="0" w:color="auto"/>
        <w:bottom w:val="none" w:sz="0" w:space="0" w:color="auto"/>
        <w:right w:val="none" w:sz="0" w:space="0" w:color="auto"/>
      </w:divBdr>
    </w:div>
    <w:div w:id="9079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9549-1707-476A-A1D7-E2158A39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5</cp:revision>
  <cp:lastPrinted>2013-03-22T16:24:00Z</cp:lastPrinted>
  <dcterms:created xsi:type="dcterms:W3CDTF">2013-03-25T21:16:00Z</dcterms:created>
  <dcterms:modified xsi:type="dcterms:W3CDTF">2013-04-01T18:24:00Z</dcterms:modified>
</cp:coreProperties>
</file>