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1ED86" w14:textId="77777777" w:rsidR="00675A8B" w:rsidRDefault="00E47F85" w:rsidP="00E47F85">
      <w:pPr>
        <w:jc w:val="center"/>
      </w:pPr>
      <w:bookmarkStart w:id="0" w:name="_GoBack"/>
      <w:bookmarkEnd w:id="0"/>
      <w:r>
        <w:t>Minutes</w:t>
      </w:r>
    </w:p>
    <w:p w14:paraId="7B621933" w14:textId="77777777" w:rsidR="00E47F85" w:rsidRDefault="00E47F85" w:rsidP="00E47F85">
      <w:pPr>
        <w:jc w:val="center"/>
      </w:pPr>
      <w:r>
        <w:t>Village of Cement City Planning commission</w:t>
      </w:r>
    </w:p>
    <w:p w14:paraId="7D6DAC77" w14:textId="44E1BA9D" w:rsidR="00E47F85" w:rsidRDefault="00E47F85" w:rsidP="00E47F85">
      <w:pPr>
        <w:jc w:val="center"/>
      </w:pPr>
      <w:r>
        <w:t xml:space="preserve">7:00 pm </w:t>
      </w:r>
      <w:r w:rsidR="009811C4">
        <w:t>February</w:t>
      </w:r>
      <w:r w:rsidR="00076D9E">
        <w:t xml:space="preserve"> 5, 2018</w:t>
      </w:r>
    </w:p>
    <w:p w14:paraId="737E43A5" w14:textId="77777777" w:rsidR="00E47F85" w:rsidRDefault="00E47F85" w:rsidP="00E47F85">
      <w:pPr>
        <w:jc w:val="center"/>
      </w:pPr>
    </w:p>
    <w:p w14:paraId="4DF5F8DE" w14:textId="77777777" w:rsidR="00AE25D1" w:rsidRDefault="00AE25D1" w:rsidP="00AE25D1">
      <w:r>
        <w:rPr>
          <w:u w:val="single"/>
        </w:rPr>
        <w:t>Members in Attendance:</w:t>
      </w:r>
      <w:r>
        <w:t xml:space="preserve"> Jeff Arnett, Jeff Cratsenburg, Dave Vescelius, Karen Vescelius, Rob Williams</w:t>
      </w:r>
    </w:p>
    <w:p w14:paraId="70593416" w14:textId="77777777" w:rsidR="00091909" w:rsidRDefault="00091909" w:rsidP="00E47F85">
      <w:pPr>
        <w:rPr>
          <w:b/>
        </w:rPr>
      </w:pPr>
    </w:p>
    <w:p w14:paraId="29302F39" w14:textId="77777777" w:rsidR="00E47F85" w:rsidRPr="00E47F85" w:rsidRDefault="00E47F85" w:rsidP="00E47F85">
      <w:pPr>
        <w:rPr>
          <w:b/>
        </w:rPr>
      </w:pPr>
      <w:r w:rsidRPr="00E47F85">
        <w:rPr>
          <w:b/>
        </w:rPr>
        <w:t xml:space="preserve">Discussion – </w:t>
      </w:r>
    </w:p>
    <w:p w14:paraId="389061AB" w14:textId="75D3E2F6" w:rsidR="00E47F85" w:rsidRDefault="00E47F85" w:rsidP="00E47F85">
      <w:r>
        <w:tab/>
      </w:r>
      <w:r>
        <w:rPr>
          <w:b/>
        </w:rPr>
        <w:t>Old Business:</w:t>
      </w:r>
      <w:r>
        <w:t xml:space="preserve"> </w:t>
      </w:r>
    </w:p>
    <w:p w14:paraId="4B8B14DE" w14:textId="60E5A52C" w:rsidR="00C47036" w:rsidRDefault="007E1303" w:rsidP="00C47036">
      <w:pPr>
        <w:ind w:left="720" w:firstLine="720"/>
      </w:pPr>
      <w:r>
        <w:t>Village Charter 2nd</w:t>
      </w:r>
      <w:r w:rsidR="00C47036">
        <w:t xml:space="preserve"> Review</w:t>
      </w:r>
    </w:p>
    <w:p w14:paraId="0D7A0E52" w14:textId="20281DDD" w:rsidR="00C47036" w:rsidRPr="00D63956" w:rsidRDefault="00C47036" w:rsidP="00C47036">
      <w:pPr>
        <w:pStyle w:val="ListParagraph"/>
        <w:numPr>
          <w:ilvl w:val="0"/>
          <w:numId w:val="7"/>
        </w:numPr>
        <w:rPr>
          <w:color w:val="FF0000"/>
        </w:rPr>
      </w:pPr>
      <w:r>
        <w:t>Workshops</w:t>
      </w:r>
      <w:r w:rsidR="00D63956">
        <w:t xml:space="preserve"> </w:t>
      </w:r>
      <w:r w:rsidR="00D63956" w:rsidRPr="00D63956">
        <w:rPr>
          <w:color w:val="FF0000"/>
        </w:rPr>
        <w:t>– Tabled for later suggestions and dates</w:t>
      </w:r>
    </w:p>
    <w:p w14:paraId="7F673FC9" w14:textId="09830CAB" w:rsidR="00C47036" w:rsidRDefault="00C47036" w:rsidP="00C47036">
      <w:pPr>
        <w:pStyle w:val="ListParagraph"/>
        <w:numPr>
          <w:ilvl w:val="0"/>
          <w:numId w:val="7"/>
        </w:numPr>
      </w:pPr>
      <w:r>
        <w:t>Legal counsel recommendations</w:t>
      </w:r>
      <w:r w:rsidR="00D63956">
        <w:t xml:space="preserve"> </w:t>
      </w:r>
      <w:r w:rsidR="00D63956" w:rsidRPr="00D63956">
        <w:rPr>
          <w:color w:val="FF0000"/>
        </w:rPr>
        <w:t xml:space="preserve">– Discussed having village counsel attend </w:t>
      </w:r>
    </w:p>
    <w:p w14:paraId="76914BE7" w14:textId="4EE7294C" w:rsidR="00C47036" w:rsidRDefault="00C47036" w:rsidP="00C47036">
      <w:pPr>
        <w:pStyle w:val="ListParagraph"/>
        <w:numPr>
          <w:ilvl w:val="0"/>
          <w:numId w:val="7"/>
        </w:numPr>
      </w:pPr>
      <w:r>
        <w:t>General Law (Village Act)</w:t>
      </w:r>
      <w:r w:rsidR="00D63956">
        <w:t xml:space="preserve"> </w:t>
      </w:r>
      <w:r w:rsidR="00D63956" w:rsidRPr="00D63956">
        <w:rPr>
          <w:color w:val="FF0000"/>
        </w:rPr>
        <w:t>-vs- Home rule</w:t>
      </w:r>
    </w:p>
    <w:p w14:paraId="7AC7E741" w14:textId="2CA2C285" w:rsidR="00C47036" w:rsidRPr="00D63956" w:rsidRDefault="00C47036" w:rsidP="00C47036">
      <w:pPr>
        <w:pStyle w:val="ListParagraph"/>
        <w:numPr>
          <w:ilvl w:val="0"/>
          <w:numId w:val="7"/>
        </w:numPr>
        <w:rPr>
          <w:color w:val="FF0000"/>
        </w:rPr>
      </w:pPr>
      <w:r>
        <w:t xml:space="preserve">Contact other Villages of like size for </w:t>
      </w:r>
      <w:r w:rsidRPr="00D63956">
        <w:rPr>
          <w:color w:val="FF0000"/>
        </w:rPr>
        <w:t>ideas</w:t>
      </w:r>
      <w:r w:rsidR="00D63956" w:rsidRPr="00D63956">
        <w:rPr>
          <w:color w:val="FF0000"/>
        </w:rPr>
        <w:t xml:space="preserve"> – Recommend to Council to move forward on this item</w:t>
      </w:r>
    </w:p>
    <w:p w14:paraId="54920BEA" w14:textId="72D508F7" w:rsidR="00C47036" w:rsidRPr="00D63956" w:rsidRDefault="00C47036" w:rsidP="00C47036">
      <w:pPr>
        <w:pStyle w:val="ListParagraph"/>
        <w:numPr>
          <w:ilvl w:val="0"/>
          <w:numId w:val="7"/>
        </w:numPr>
        <w:rPr>
          <w:color w:val="FF0000"/>
        </w:rPr>
      </w:pPr>
      <w:r>
        <w:t>Amend Section 6.6, pg. 10</w:t>
      </w:r>
      <w:r w:rsidR="00D63956">
        <w:t xml:space="preserve"> </w:t>
      </w:r>
      <w:r w:rsidR="00D63956" w:rsidRPr="00D63956">
        <w:rPr>
          <w:color w:val="FF0000"/>
        </w:rPr>
        <w:t xml:space="preserve">– (see item #2 in new business) </w:t>
      </w:r>
    </w:p>
    <w:p w14:paraId="310EBC1F" w14:textId="049CC88C" w:rsidR="00C47036" w:rsidRDefault="00C47036" w:rsidP="00C47036">
      <w:pPr>
        <w:pStyle w:val="ListParagraph"/>
        <w:numPr>
          <w:ilvl w:val="0"/>
          <w:numId w:val="7"/>
        </w:numPr>
      </w:pPr>
      <w:r>
        <w:t>Update zoning fines to reflect current conditions</w:t>
      </w:r>
      <w:r w:rsidR="00D63956" w:rsidRPr="00D63956">
        <w:rPr>
          <w:color w:val="FF0000"/>
        </w:rPr>
        <w:t>– (see item #2 in new business)</w:t>
      </w:r>
    </w:p>
    <w:p w14:paraId="0E227187" w14:textId="0DC64C26" w:rsidR="00C47036" w:rsidRDefault="00C47036" w:rsidP="00C47036">
      <w:pPr>
        <w:pStyle w:val="ListParagraph"/>
        <w:numPr>
          <w:ilvl w:val="0"/>
          <w:numId w:val="7"/>
        </w:numPr>
      </w:pPr>
      <w:r>
        <w:t>Rewrite tax section</w:t>
      </w:r>
      <w:r w:rsidR="00D63956" w:rsidRPr="00D63956">
        <w:rPr>
          <w:color w:val="FF0000"/>
        </w:rPr>
        <w:t xml:space="preserve">– (see item #2 in new business) </w:t>
      </w:r>
      <w:r>
        <w:t xml:space="preserve"> </w:t>
      </w:r>
    </w:p>
    <w:p w14:paraId="461552C4" w14:textId="1C9B2CD2" w:rsidR="00C47036" w:rsidRDefault="00C47036" w:rsidP="00C47036">
      <w:pPr>
        <w:pStyle w:val="ListParagraph"/>
        <w:numPr>
          <w:ilvl w:val="0"/>
          <w:numId w:val="7"/>
        </w:numPr>
      </w:pPr>
      <w:r>
        <w:t xml:space="preserve">Rewrite </w:t>
      </w:r>
      <w:r w:rsidR="007E1303">
        <w:t>Section</w:t>
      </w:r>
      <w:r>
        <w:t xml:space="preserve"> XII?</w:t>
      </w:r>
      <w:r w:rsidR="00D63956" w:rsidRPr="00D63956">
        <w:rPr>
          <w:color w:val="FF0000"/>
        </w:rPr>
        <w:t xml:space="preserve"> – (see item #2 in new business)</w:t>
      </w:r>
    </w:p>
    <w:p w14:paraId="55A47EED" w14:textId="5F6518AE" w:rsidR="00C47036" w:rsidRDefault="00C47036" w:rsidP="00C47036">
      <w:pPr>
        <w:pStyle w:val="ListParagraph"/>
        <w:numPr>
          <w:ilvl w:val="0"/>
          <w:numId w:val="7"/>
        </w:numPr>
      </w:pPr>
      <w:r>
        <w:t xml:space="preserve">Rewrite </w:t>
      </w:r>
      <w:r w:rsidR="007E1303">
        <w:t>Section</w:t>
      </w:r>
      <w:r>
        <w:t xml:space="preserve"> 14 – Village Liability</w:t>
      </w:r>
      <w:r w:rsidR="00D63956" w:rsidRPr="00D63956">
        <w:rPr>
          <w:color w:val="FF0000"/>
        </w:rPr>
        <w:t>– (see item #2 in new business)</w:t>
      </w:r>
    </w:p>
    <w:p w14:paraId="270D4296" w14:textId="1834538D" w:rsidR="00C47036" w:rsidRPr="007E1303" w:rsidRDefault="00C47036" w:rsidP="00C47036">
      <w:pPr>
        <w:pStyle w:val="ListParagraph"/>
        <w:numPr>
          <w:ilvl w:val="0"/>
          <w:numId w:val="7"/>
        </w:numPr>
      </w:pPr>
      <w:r>
        <w:t xml:space="preserve">Rewrite </w:t>
      </w:r>
      <w:r w:rsidR="007E1303">
        <w:t>Section</w:t>
      </w:r>
      <w:r>
        <w:t xml:space="preserve"> 15 – Adoption of Charter</w:t>
      </w:r>
      <w:r w:rsidR="00D63956" w:rsidRPr="00D63956">
        <w:rPr>
          <w:color w:val="FF0000"/>
        </w:rPr>
        <w:t>– (see item #2 in new business)</w:t>
      </w:r>
    </w:p>
    <w:p w14:paraId="123E1AFE" w14:textId="3120705F" w:rsidR="007E1303" w:rsidRDefault="007E1303" w:rsidP="00C47036">
      <w:pPr>
        <w:pStyle w:val="ListParagraph"/>
        <w:numPr>
          <w:ilvl w:val="0"/>
          <w:numId w:val="7"/>
        </w:numPr>
      </w:pPr>
      <w:r>
        <w:t>Check on Section 11.6 – Special Assessments</w:t>
      </w:r>
      <w:r w:rsidRPr="00D63956">
        <w:rPr>
          <w:color w:val="FF0000"/>
        </w:rPr>
        <w:t>– (see item #2 in new business)</w:t>
      </w:r>
    </w:p>
    <w:p w14:paraId="4FE3F138" w14:textId="033DD2FD" w:rsidR="00EB6219" w:rsidRDefault="00EB6219" w:rsidP="00EB6219">
      <w:r>
        <w:tab/>
      </w:r>
      <w:r w:rsidRPr="00EB6219">
        <w:rPr>
          <w:b/>
        </w:rPr>
        <w:t>New Business:</w:t>
      </w:r>
      <w:r>
        <w:rPr>
          <w:b/>
        </w:rPr>
        <w:t xml:space="preserve"> </w:t>
      </w:r>
    </w:p>
    <w:p w14:paraId="65C84B90" w14:textId="32365F78" w:rsidR="00C47036" w:rsidRDefault="00D63956" w:rsidP="00D63956">
      <w:pPr>
        <w:ind w:left="1440"/>
      </w:pPr>
      <w:r>
        <w:t xml:space="preserve">1. </w:t>
      </w:r>
      <w:r w:rsidR="00C47036" w:rsidRPr="00C47036">
        <w:t>Second discussion of Zoning</w:t>
      </w:r>
      <w:r w:rsidR="00C47036">
        <w:t xml:space="preserve"> ordinances</w:t>
      </w:r>
      <w:r>
        <w:t xml:space="preserve"> – tabled to a later time so that Charter can be worked on.</w:t>
      </w:r>
    </w:p>
    <w:p w14:paraId="37E779C0" w14:textId="70BC2024" w:rsidR="00D63956" w:rsidRPr="00C47036" w:rsidRDefault="00D63956" w:rsidP="00D63956">
      <w:pPr>
        <w:ind w:left="1440"/>
      </w:pPr>
      <w:r>
        <w:t>2. Discussion turned to the fact that the Charter needed legal counsel for current wording and updating. Discussed Michigan Municipal League</w:t>
      </w:r>
      <w:r w:rsidR="007E1303">
        <w:t xml:space="preserve"> and Village Lawyer attendance at next Planning Commission meeting. </w:t>
      </w:r>
    </w:p>
    <w:p w14:paraId="6D032A6B" w14:textId="7C29EEA6" w:rsidR="00EB6219" w:rsidRDefault="00082FDC" w:rsidP="00082FDC">
      <w:pPr>
        <w:ind w:left="720"/>
        <w:rPr>
          <w:b/>
        </w:rPr>
      </w:pPr>
      <w:r w:rsidRPr="00082FDC">
        <w:rPr>
          <w:b/>
        </w:rPr>
        <w:t>Items from Planning Commission Members:</w:t>
      </w:r>
    </w:p>
    <w:p w14:paraId="36BD921C" w14:textId="04C64264" w:rsidR="007E1303" w:rsidRDefault="007E1303" w:rsidP="00082FDC">
      <w:pPr>
        <w:ind w:left="720"/>
      </w:pPr>
      <w:r>
        <w:rPr>
          <w:b/>
        </w:rPr>
        <w:tab/>
        <w:t xml:space="preserve">Motion: </w:t>
      </w:r>
      <w:r w:rsidRPr="007E1303">
        <w:t xml:space="preserve">Dave Vescelius – </w:t>
      </w:r>
      <w:r>
        <w:t xml:space="preserve">Recommend that Council request </w:t>
      </w:r>
      <w:r w:rsidR="009122BB">
        <w:t xml:space="preserve">from </w:t>
      </w:r>
      <w:r>
        <w:t>Village Clerk to arrange to have a representative from</w:t>
      </w:r>
      <w:r w:rsidRPr="007E1303">
        <w:t xml:space="preserve"> the Michigan Municipal League</w:t>
      </w:r>
      <w:r>
        <w:t>, join us at the May 7</w:t>
      </w:r>
      <w:r w:rsidRPr="007E1303">
        <w:rPr>
          <w:vertAlign w:val="superscript"/>
        </w:rPr>
        <w:t>th</w:t>
      </w:r>
      <w:r>
        <w:t xml:space="preserve"> Planning Commission meeting, for the purpose of answering preliminary questions brought up in 02/05/18 Planning Commission meeting.</w:t>
      </w:r>
    </w:p>
    <w:p w14:paraId="32DA0983" w14:textId="77777777" w:rsidR="007E1303" w:rsidRDefault="007E1303" w:rsidP="00082FDC">
      <w:pPr>
        <w:ind w:left="720"/>
      </w:pPr>
      <w:r>
        <w:rPr>
          <w:b/>
        </w:rPr>
        <w:tab/>
        <w:t>Seconded:</w:t>
      </w:r>
      <w:r>
        <w:t xml:space="preserve"> Jeff Cratsenburg</w:t>
      </w:r>
    </w:p>
    <w:p w14:paraId="6FB553F5" w14:textId="07E88238" w:rsidR="007E1303" w:rsidRPr="007E1303" w:rsidRDefault="007E1303" w:rsidP="00082FDC">
      <w:pPr>
        <w:ind w:left="720"/>
      </w:pPr>
      <w:r>
        <w:rPr>
          <w:b/>
        </w:rPr>
        <w:tab/>
        <w:t>Motion carried.</w:t>
      </w:r>
      <w:r>
        <w:t xml:space="preserve"> </w:t>
      </w:r>
    </w:p>
    <w:p w14:paraId="0360DF67" w14:textId="77777777" w:rsidR="00C47036" w:rsidRDefault="00C47036" w:rsidP="00082FDC">
      <w:pPr>
        <w:ind w:left="720"/>
      </w:pPr>
    </w:p>
    <w:p w14:paraId="191E30F0" w14:textId="6EF5B4E4" w:rsidR="00082FDC" w:rsidRDefault="002B67E3" w:rsidP="002B67E3">
      <w:r>
        <w:lastRenderedPageBreak/>
        <w:tab/>
      </w:r>
      <w:r w:rsidRPr="002B67E3">
        <w:rPr>
          <w:b/>
        </w:rPr>
        <w:t>Other:</w:t>
      </w:r>
      <w:r>
        <w:t xml:space="preserve"> </w:t>
      </w:r>
      <w:r w:rsidR="007E1303">
        <w:t xml:space="preserve"> </w:t>
      </w:r>
    </w:p>
    <w:p w14:paraId="63297328" w14:textId="2E29CFD9" w:rsidR="007E1303" w:rsidRDefault="007E1303" w:rsidP="007E1303">
      <w:pPr>
        <w:pStyle w:val="ListParagraph"/>
        <w:numPr>
          <w:ilvl w:val="0"/>
          <w:numId w:val="8"/>
        </w:numPr>
      </w:pPr>
      <w:r>
        <w:t xml:space="preserve">Request two copies of </w:t>
      </w:r>
      <w:r w:rsidR="009122BB">
        <w:t>“Handbook of General Law for Village Officials. Rob and Jeff C. need to have copies.</w:t>
      </w:r>
    </w:p>
    <w:p w14:paraId="2E6D70A2" w14:textId="77777777" w:rsidR="00C47036" w:rsidRDefault="00C47036" w:rsidP="003B603C">
      <w:pPr>
        <w:ind w:left="720"/>
        <w:rPr>
          <w:b/>
        </w:rPr>
      </w:pPr>
    </w:p>
    <w:p w14:paraId="45D7F8D9" w14:textId="5787B004" w:rsidR="003B603C" w:rsidRDefault="003B603C" w:rsidP="00C47036">
      <w:pPr>
        <w:ind w:left="720"/>
      </w:pPr>
      <w:r w:rsidRPr="003B603C">
        <w:rPr>
          <w:b/>
        </w:rPr>
        <w:t xml:space="preserve">Motion to Adjourn: </w:t>
      </w:r>
      <w:r>
        <w:t xml:space="preserve"> </w:t>
      </w:r>
      <w:r w:rsidR="009122BB">
        <w:t>Jeff Arnett</w:t>
      </w:r>
    </w:p>
    <w:p w14:paraId="0B787AC0" w14:textId="2D4AB7EC" w:rsidR="009122BB" w:rsidRDefault="009122BB" w:rsidP="00C47036">
      <w:pPr>
        <w:ind w:left="720"/>
      </w:pPr>
      <w:r>
        <w:rPr>
          <w:b/>
        </w:rPr>
        <w:t>Seconded:</w:t>
      </w:r>
      <w:r>
        <w:t xml:space="preserve"> Dave Vescelius</w:t>
      </w:r>
    </w:p>
    <w:p w14:paraId="267E9D98" w14:textId="2AF6BD5B" w:rsidR="009122BB" w:rsidRDefault="009122BB" w:rsidP="00C47036">
      <w:pPr>
        <w:ind w:left="720"/>
      </w:pPr>
      <w:r>
        <w:rPr>
          <w:b/>
        </w:rPr>
        <w:t>7:</w:t>
      </w:r>
      <w:r>
        <w:t>55pm</w:t>
      </w:r>
    </w:p>
    <w:p w14:paraId="3823FC02" w14:textId="77777777" w:rsidR="009122BB" w:rsidRDefault="009122BB" w:rsidP="00C47036">
      <w:pPr>
        <w:ind w:left="720"/>
      </w:pPr>
    </w:p>
    <w:p w14:paraId="579E69E1" w14:textId="7350BEAB" w:rsidR="00C47036" w:rsidRDefault="00C47036" w:rsidP="00C47036">
      <w:pPr>
        <w:ind w:left="720"/>
      </w:pPr>
    </w:p>
    <w:p w14:paraId="7BAF8F78" w14:textId="77777777" w:rsidR="00C47036" w:rsidRDefault="00C47036" w:rsidP="00C47036">
      <w:pPr>
        <w:ind w:left="720"/>
      </w:pPr>
    </w:p>
    <w:p w14:paraId="09728716" w14:textId="77777777" w:rsidR="003B603C" w:rsidRDefault="003B603C" w:rsidP="003B603C">
      <w:pPr>
        <w:ind w:left="720"/>
      </w:pPr>
    </w:p>
    <w:p w14:paraId="242C895E" w14:textId="77777777" w:rsidR="00EB6219" w:rsidRDefault="00EB6219" w:rsidP="00EB6219">
      <w:r>
        <w:tab/>
      </w:r>
    </w:p>
    <w:sectPr w:rsidR="00EB6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7B3E"/>
    <w:multiLevelType w:val="hybridMultilevel"/>
    <w:tmpl w:val="7CDC9D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E834A7E"/>
    <w:multiLevelType w:val="hybridMultilevel"/>
    <w:tmpl w:val="89B67D08"/>
    <w:lvl w:ilvl="0" w:tplc="08E6B4F2">
      <w:start w:val="1"/>
      <w:numFmt w:val="decimal"/>
      <w:lvlText w:val="%1."/>
      <w:lvlJc w:val="left"/>
      <w:pPr>
        <w:ind w:left="207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 w15:restartNumberingAfterBreak="0">
    <w:nsid w:val="22293773"/>
    <w:multiLevelType w:val="hybridMultilevel"/>
    <w:tmpl w:val="AD123C76"/>
    <w:lvl w:ilvl="0" w:tplc="845A0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303631A"/>
    <w:multiLevelType w:val="hybridMultilevel"/>
    <w:tmpl w:val="8EEC71D0"/>
    <w:lvl w:ilvl="0" w:tplc="3632A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DE17945"/>
    <w:multiLevelType w:val="hybridMultilevel"/>
    <w:tmpl w:val="03C0492A"/>
    <w:lvl w:ilvl="0" w:tplc="DF205E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44F2906"/>
    <w:multiLevelType w:val="hybridMultilevel"/>
    <w:tmpl w:val="C0A06F82"/>
    <w:lvl w:ilvl="0" w:tplc="3998CF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0B21BEC"/>
    <w:multiLevelType w:val="hybridMultilevel"/>
    <w:tmpl w:val="11881592"/>
    <w:lvl w:ilvl="0" w:tplc="5DFAC0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FBA5BFA"/>
    <w:multiLevelType w:val="hybridMultilevel"/>
    <w:tmpl w:val="B770D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85"/>
    <w:rsid w:val="00076D9E"/>
    <w:rsid w:val="00082FDC"/>
    <w:rsid w:val="00091909"/>
    <w:rsid w:val="002B67E3"/>
    <w:rsid w:val="003B603C"/>
    <w:rsid w:val="00675A8B"/>
    <w:rsid w:val="00732F7E"/>
    <w:rsid w:val="007E1303"/>
    <w:rsid w:val="009122BB"/>
    <w:rsid w:val="009811C4"/>
    <w:rsid w:val="00AE25D1"/>
    <w:rsid w:val="00C47036"/>
    <w:rsid w:val="00C92E87"/>
    <w:rsid w:val="00D63956"/>
    <w:rsid w:val="00E47F85"/>
    <w:rsid w:val="00EB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03E9E"/>
  <w15:chartTrackingRefBased/>
  <w15:docId w15:val="{9408252C-C793-40F7-BFFA-7D813D2E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F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E. Arnett</dc:creator>
  <cp:keywords/>
  <dc:description/>
  <cp:lastModifiedBy>Clerk Village of Cement City</cp:lastModifiedBy>
  <cp:revision>2</cp:revision>
  <cp:lastPrinted>2018-02-05T22:55:00Z</cp:lastPrinted>
  <dcterms:created xsi:type="dcterms:W3CDTF">2018-02-08T21:33:00Z</dcterms:created>
  <dcterms:modified xsi:type="dcterms:W3CDTF">2018-02-08T21:33:00Z</dcterms:modified>
</cp:coreProperties>
</file>