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ED86" w14:textId="77777777" w:rsidR="00675A8B" w:rsidRDefault="00E47F85" w:rsidP="00E47F85">
      <w:pPr>
        <w:jc w:val="center"/>
      </w:pPr>
      <w:bookmarkStart w:id="0" w:name="_GoBack"/>
      <w:bookmarkEnd w:id="0"/>
      <w:r>
        <w:t>Minutes</w:t>
      </w:r>
    </w:p>
    <w:p w14:paraId="7B621933" w14:textId="77777777" w:rsidR="00E47F85" w:rsidRDefault="00E47F85" w:rsidP="00E47F85">
      <w:pPr>
        <w:jc w:val="center"/>
      </w:pPr>
      <w:r>
        <w:t>Village of Cement City Planning commission</w:t>
      </w:r>
    </w:p>
    <w:p w14:paraId="7D6DAC77" w14:textId="7F249589" w:rsidR="00E47F85" w:rsidRDefault="00E47F85" w:rsidP="00E47F85">
      <w:pPr>
        <w:jc w:val="center"/>
      </w:pPr>
      <w:r>
        <w:t xml:space="preserve">7:00 pm </w:t>
      </w:r>
      <w:r w:rsidR="00620914">
        <w:t>March 12</w:t>
      </w:r>
      <w:r w:rsidR="00076D9E">
        <w:t>, 2018</w:t>
      </w:r>
    </w:p>
    <w:p w14:paraId="737E43A5" w14:textId="77777777" w:rsidR="00E47F85" w:rsidRDefault="00E47F85" w:rsidP="00E47F85">
      <w:pPr>
        <w:jc w:val="center"/>
      </w:pPr>
    </w:p>
    <w:p w14:paraId="4DF5F8DE" w14:textId="548B70AE" w:rsidR="00AE25D1" w:rsidRDefault="00AE25D1" w:rsidP="00AE25D1">
      <w:r>
        <w:rPr>
          <w:u w:val="single"/>
        </w:rPr>
        <w:t>Members in Attendance:</w:t>
      </w:r>
      <w:r>
        <w:t xml:space="preserve"> Jeff Arnett, Jeff Cratsenburg, Dave Vescelius, Karen Vescelius, Rob Williams</w:t>
      </w:r>
    </w:p>
    <w:p w14:paraId="046E9A0F" w14:textId="755FC90C" w:rsidR="00B46D78" w:rsidRDefault="00B46D78" w:rsidP="00AE25D1">
      <w:r>
        <w:t>Also in Attendance: Mel Cure, Eric Trumble</w:t>
      </w:r>
    </w:p>
    <w:p w14:paraId="70593416" w14:textId="77777777" w:rsidR="00091909" w:rsidRDefault="00091909" w:rsidP="00E47F85">
      <w:pPr>
        <w:rPr>
          <w:b/>
        </w:rPr>
      </w:pPr>
    </w:p>
    <w:p w14:paraId="29302F39" w14:textId="77777777" w:rsidR="00E47F85" w:rsidRPr="00E47F85" w:rsidRDefault="00E47F85" w:rsidP="00E47F85">
      <w:pPr>
        <w:rPr>
          <w:b/>
        </w:rPr>
      </w:pPr>
      <w:r w:rsidRPr="00E47F85">
        <w:rPr>
          <w:b/>
        </w:rPr>
        <w:t xml:space="preserve">Discussion – </w:t>
      </w:r>
    </w:p>
    <w:p w14:paraId="4FE3F138" w14:textId="033DD2FD" w:rsidR="00EB6219" w:rsidRDefault="00EB6219" w:rsidP="00EB6219">
      <w:r>
        <w:tab/>
      </w:r>
      <w:r w:rsidRPr="00EB6219">
        <w:rPr>
          <w:b/>
        </w:rPr>
        <w:t>New Business:</w:t>
      </w:r>
      <w:r>
        <w:rPr>
          <w:b/>
        </w:rPr>
        <w:t xml:space="preserve"> </w:t>
      </w:r>
    </w:p>
    <w:p w14:paraId="37E779C0" w14:textId="1B6175AB" w:rsidR="00D63956" w:rsidRPr="00C47036" w:rsidRDefault="00620914" w:rsidP="00D63956">
      <w:pPr>
        <w:ind w:left="1440"/>
      </w:pPr>
      <w:r>
        <w:t>A request for a Conditional Use Permit, to reopen the business at the East end of Brooks St., formally known as Larry’s Body Shop, for t</w:t>
      </w:r>
      <w:r w:rsidR="003B0518">
        <w:t>he intended purpose of the operation of an</w:t>
      </w:r>
      <w:r>
        <w:t xml:space="preserve"> auto</w:t>
      </w:r>
      <w:r w:rsidR="003B0518">
        <w:t>motive/boat</w:t>
      </w:r>
      <w:r>
        <w:t xml:space="preserve"> body</w:t>
      </w:r>
      <w:r w:rsidR="00FB2A0D">
        <w:t xml:space="preserve"> restoration business. Dan</w:t>
      </w:r>
      <w:r w:rsidR="006158AF">
        <w:t xml:space="preserve"> and Joanne</w:t>
      </w:r>
      <w:r w:rsidR="00FB2A0D">
        <w:t xml:space="preserve"> (</w:t>
      </w:r>
      <w:proofErr w:type="spellStart"/>
      <w:r w:rsidR="00FB2A0D">
        <w:t>sp</w:t>
      </w:r>
      <w:proofErr w:type="spellEnd"/>
      <w:r w:rsidR="00FB2A0D">
        <w:t>)</w:t>
      </w:r>
      <w:r w:rsidR="006158AF">
        <w:t xml:space="preserve"> </w:t>
      </w:r>
      <w:proofErr w:type="spellStart"/>
      <w:r w:rsidR="006158AF">
        <w:t>Bahlau</w:t>
      </w:r>
      <w:proofErr w:type="spellEnd"/>
      <w:r w:rsidR="006158AF">
        <w:t xml:space="preserve"> will be the property owners and will rent the auto</w:t>
      </w:r>
      <w:r w:rsidR="00FB2A0D">
        <w:t xml:space="preserve"> body facilities to Boss of Cars Bodyshop, owner </w:t>
      </w:r>
      <w:r w:rsidR="0079471C">
        <w:t>with the intended opening date of April 1, 2018 and grand opening date of June 1, 2018</w:t>
      </w:r>
      <w:r w:rsidR="00FB2A0D">
        <w:t>.</w:t>
      </w:r>
    </w:p>
    <w:p w14:paraId="36BD921C" w14:textId="4AD8AAAB" w:rsidR="007E1303" w:rsidRDefault="007E1303" w:rsidP="003B0518">
      <w:pPr>
        <w:ind w:left="1440"/>
      </w:pPr>
      <w:r>
        <w:rPr>
          <w:b/>
        </w:rPr>
        <w:t xml:space="preserve">Motion: </w:t>
      </w:r>
      <w:r w:rsidRPr="007E1303">
        <w:t xml:space="preserve">Dave Vescelius – </w:t>
      </w:r>
      <w:r w:rsidR="003B0518">
        <w:t xml:space="preserve">The Village of Cement City Planning Commission, forwards to Village Council, the recommendation of granting a conditional use permit to Dan </w:t>
      </w:r>
      <w:proofErr w:type="spellStart"/>
      <w:r w:rsidR="003B0518">
        <w:t>Bahlau</w:t>
      </w:r>
      <w:proofErr w:type="spellEnd"/>
      <w:r w:rsidR="003B0518">
        <w:t>, for the operation of an automotive body/boat restoration business. Additionally, the Planning Commission recommends amending the zoning language for the al</w:t>
      </w:r>
      <w:r w:rsidR="003B0518">
        <w:lastRenderedPageBreak/>
        <w:t>lowance of storage facilities under C1 zoning, allowing future business growth within the Village</w:t>
      </w:r>
      <w:r w:rsidR="00D116ED">
        <w:t xml:space="preserve"> of Cement City</w:t>
      </w:r>
      <w:r w:rsidR="003B0518">
        <w:t>.</w:t>
      </w:r>
    </w:p>
    <w:p w14:paraId="32DA0983" w14:textId="77777777" w:rsidR="007E1303" w:rsidRDefault="007E1303" w:rsidP="00082FDC">
      <w:pPr>
        <w:ind w:left="720"/>
      </w:pPr>
      <w:r>
        <w:rPr>
          <w:b/>
        </w:rPr>
        <w:tab/>
        <w:t>Seconded:</w:t>
      </w:r>
      <w:r>
        <w:t xml:space="preserve"> Jeff Cratsenburg</w:t>
      </w:r>
    </w:p>
    <w:p w14:paraId="6FB553F5" w14:textId="2357D25D" w:rsidR="007E1303" w:rsidRPr="007E1303" w:rsidRDefault="007E1303" w:rsidP="00082FDC">
      <w:pPr>
        <w:ind w:left="720"/>
      </w:pPr>
      <w:r>
        <w:rPr>
          <w:b/>
        </w:rPr>
        <w:tab/>
        <w:t>Motion carried.</w:t>
      </w:r>
      <w:r w:rsidR="003B0518">
        <w:rPr>
          <w:b/>
        </w:rPr>
        <w:t xml:space="preserve"> </w:t>
      </w:r>
      <w:r w:rsidR="003B0518" w:rsidRPr="003B0518">
        <w:t>Ayes all. Nays none.</w:t>
      </w:r>
      <w:r>
        <w:t xml:space="preserve"> </w:t>
      </w:r>
    </w:p>
    <w:p w14:paraId="0360DF67" w14:textId="77777777" w:rsidR="00C47036" w:rsidRDefault="00C47036" w:rsidP="00082FDC">
      <w:pPr>
        <w:ind w:left="720"/>
      </w:pPr>
    </w:p>
    <w:p w14:paraId="2E6D70A2" w14:textId="5B579D45" w:rsidR="00C47036" w:rsidRPr="00D116ED" w:rsidRDefault="002B67E3" w:rsidP="00D116ED">
      <w:r>
        <w:tab/>
      </w:r>
      <w:r w:rsidRPr="002B67E3">
        <w:rPr>
          <w:b/>
        </w:rPr>
        <w:t>Other:</w:t>
      </w:r>
      <w:r>
        <w:t xml:space="preserve"> </w:t>
      </w:r>
      <w:r w:rsidR="007E1303">
        <w:t xml:space="preserve"> </w:t>
      </w:r>
    </w:p>
    <w:p w14:paraId="45D7F8D9" w14:textId="5787B004" w:rsidR="003B603C" w:rsidRDefault="003B603C" w:rsidP="00C47036">
      <w:pPr>
        <w:ind w:left="720"/>
      </w:pPr>
      <w:r w:rsidRPr="003B603C">
        <w:rPr>
          <w:b/>
        </w:rPr>
        <w:t xml:space="preserve">Motion to Adjourn: </w:t>
      </w:r>
      <w:r>
        <w:t xml:space="preserve"> </w:t>
      </w:r>
      <w:r w:rsidR="009122BB">
        <w:t>Jeff Arnett</w:t>
      </w:r>
    </w:p>
    <w:p w14:paraId="0B787AC0" w14:textId="22FA1B22" w:rsidR="009122BB" w:rsidRDefault="009122BB" w:rsidP="00C47036">
      <w:pPr>
        <w:ind w:left="720"/>
      </w:pPr>
      <w:r>
        <w:rPr>
          <w:b/>
        </w:rPr>
        <w:t>Seconded:</w:t>
      </w:r>
      <w:r>
        <w:t xml:space="preserve"> </w:t>
      </w:r>
      <w:r w:rsidR="00D116ED">
        <w:t>Jeff Cratsenburg</w:t>
      </w:r>
    </w:p>
    <w:p w14:paraId="267E9D98" w14:textId="680D9F66" w:rsidR="009122BB" w:rsidRDefault="00D116ED" w:rsidP="00C47036">
      <w:pPr>
        <w:ind w:left="720"/>
      </w:pPr>
      <w:r>
        <w:rPr>
          <w:b/>
        </w:rPr>
        <w:t xml:space="preserve">7:40 </w:t>
      </w:r>
      <w:r w:rsidR="009122BB">
        <w:t>pm</w:t>
      </w:r>
    </w:p>
    <w:p w14:paraId="3823FC02" w14:textId="77777777" w:rsidR="009122BB" w:rsidRDefault="009122BB" w:rsidP="00C47036">
      <w:pPr>
        <w:ind w:left="720"/>
      </w:pPr>
    </w:p>
    <w:p w14:paraId="579E69E1" w14:textId="7350BEAB" w:rsidR="00C47036" w:rsidRDefault="00C47036" w:rsidP="00C47036">
      <w:pPr>
        <w:ind w:left="720"/>
      </w:pPr>
    </w:p>
    <w:p w14:paraId="7BAF8F78" w14:textId="77777777" w:rsidR="00C47036" w:rsidRDefault="00C47036" w:rsidP="00C47036">
      <w:pPr>
        <w:ind w:left="720"/>
      </w:pPr>
    </w:p>
    <w:p w14:paraId="09728716" w14:textId="77777777" w:rsidR="003B603C" w:rsidRDefault="003B603C" w:rsidP="003B603C">
      <w:pPr>
        <w:ind w:left="720"/>
      </w:pPr>
    </w:p>
    <w:p w14:paraId="242C895E" w14:textId="77777777" w:rsidR="00EB6219" w:rsidRDefault="00EB6219" w:rsidP="00EB6219">
      <w:r>
        <w:tab/>
      </w:r>
    </w:p>
    <w:sectPr w:rsidR="00EB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7B3E"/>
    <w:multiLevelType w:val="hybridMultilevel"/>
    <w:tmpl w:val="7CDC9D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E834A7E"/>
    <w:multiLevelType w:val="hybridMultilevel"/>
    <w:tmpl w:val="89B67D08"/>
    <w:lvl w:ilvl="0" w:tplc="08E6B4F2">
      <w:start w:val="1"/>
      <w:numFmt w:val="decimal"/>
      <w:lvlText w:val="%1."/>
      <w:lvlJc w:val="left"/>
      <w:pPr>
        <w:ind w:left="2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22293773"/>
    <w:multiLevelType w:val="hybridMultilevel"/>
    <w:tmpl w:val="AD123C76"/>
    <w:lvl w:ilvl="0" w:tplc="845A0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03631A"/>
    <w:multiLevelType w:val="hybridMultilevel"/>
    <w:tmpl w:val="8EEC71D0"/>
    <w:lvl w:ilvl="0" w:tplc="3632A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E17945"/>
    <w:multiLevelType w:val="hybridMultilevel"/>
    <w:tmpl w:val="03C0492A"/>
    <w:lvl w:ilvl="0" w:tplc="DF205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4F2906"/>
    <w:multiLevelType w:val="hybridMultilevel"/>
    <w:tmpl w:val="C0A06F82"/>
    <w:lvl w:ilvl="0" w:tplc="3998C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B21BEC"/>
    <w:multiLevelType w:val="hybridMultilevel"/>
    <w:tmpl w:val="11881592"/>
    <w:lvl w:ilvl="0" w:tplc="5DFAC0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BA5BFA"/>
    <w:multiLevelType w:val="hybridMultilevel"/>
    <w:tmpl w:val="B770D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85"/>
    <w:rsid w:val="00076D9E"/>
    <w:rsid w:val="00082FDC"/>
    <w:rsid w:val="00091909"/>
    <w:rsid w:val="002B67E3"/>
    <w:rsid w:val="003B0518"/>
    <w:rsid w:val="003B603C"/>
    <w:rsid w:val="006158AF"/>
    <w:rsid w:val="00620914"/>
    <w:rsid w:val="00675A8B"/>
    <w:rsid w:val="00732F7E"/>
    <w:rsid w:val="0079471C"/>
    <w:rsid w:val="007E1303"/>
    <w:rsid w:val="00874BE4"/>
    <w:rsid w:val="009122BB"/>
    <w:rsid w:val="009811C4"/>
    <w:rsid w:val="00A833A7"/>
    <w:rsid w:val="00AE25D1"/>
    <w:rsid w:val="00B46D78"/>
    <w:rsid w:val="00C47036"/>
    <w:rsid w:val="00D116ED"/>
    <w:rsid w:val="00D63956"/>
    <w:rsid w:val="00D64A5B"/>
    <w:rsid w:val="00E47F85"/>
    <w:rsid w:val="00EB6219"/>
    <w:rsid w:val="00F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3E9E"/>
  <w15:chartTrackingRefBased/>
  <w15:docId w15:val="{9408252C-C793-40F7-BFFA-7D813D2E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E. Arnett</dc:creator>
  <cp:keywords/>
  <dc:description/>
  <cp:lastModifiedBy>Clerk Village of Cement City</cp:lastModifiedBy>
  <cp:revision>2</cp:revision>
  <cp:lastPrinted>2018-05-10T20:10:00Z</cp:lastPrinted>
  <dcterms:created xsi:type="dcterms:W3CDTF">2018-05-10T20:11:00Z</dcterms:created>
  <dcterms:modified xsi:type="dcterms:W3CDTF">2018-05-10T20:11:00Z</dcterms:modified>
</cp:coreProperties>
</file>