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5F0" w:rsidRDefault="000F55F0" w:rsidP="000F55F0">
      <w:pPr>
        <w:jc w:val="center"/>
        <w:rPr>
          <w:b/>
          <w:bCs/>
          <w:caps/>
          <w:sz w:val="32"/>
          <w:szCs w:val="32"/>
        </w:rPr>
      </w:pPr>
      <w:r>
        <w:rPr>
          <w:b/>
          <w:bCs/>
          <w:caps/>
          <w:sz w:val="32"/>
          <w:szCs w:val="32"/>
        </w:rPr>
        <w:t xml:space="preserve">Village of Cement City </w:t>
      </w:r>
    </w:p>
    <w:p w:rsidR="000F55F0" w:rsidRDefault="000F55F0" w:rsidP="000F55F0">
      <w:pPr>
        <w:jc w:val="center"/>
        <w:rPr>
          <w:b/>
          <w:bCs/>
          <w:caps/>
          <w:sz w:val="32"/>
          <w:szCs w:val="32"/>
        </w:rPr>
      </w:pPr>
      <w:r>
        <w:rPr>
          <w:b/>
          <w:bCs/>
          <w:caps/>
          <w:sz w:val="32"/>
          <w:szCs w:val="32"/>
        </w:rPr>
        <w:t>Planning Meeting Minutes</w:t>
      </w:r>
    </w:p>
    <w:p w:rsidR="000F55F0" w:rsidRDefault="000F55F0" w:rsidP="000F55F0">
      <w:pPr>
        <w:rPr>
          <w:b/>
          <w:bCs/>
          <w:sz w:val="32"/>
          <w:szCs w:val="32"/>
        </w:rPr>
      </w:pPr>
    </w:p>
    <w:p w:rsidR="000F55F0" w:rsidRDefault="000F55F0" w:rsidP="000F55F0"/>
    <w:p w:rsidR="000F55F0" w:rsidRDefault="000F55F0" w:rsidP="000F55F0">
      <w:r>
        <w:t>April 21, 2015                       6:00 p.m.                       Village Hall               Planning Meeting</w:t>
      </w:r>
    </w:p>
    <w:p w:rsidR="000F55F0" w:rsidRDefault="000F55F0" w:rsidP="000F55F0"/>
    <w:p w:rsidR="000F55F0" w:rsidRDefault="000F55F0" w:rsidP="000F55F0"/>
    <w:p w:rsidR="000F55F0" w:rsidRDefault="000F55F0" w:rsidP="000F55F0">
      <w:r>
        <w:t xml:space="preserve">The regular meeting of the Planning Commission was called to order at 6:00 p.m. Attendance:  0 Citizens present.  Members present:  Eric Wittenberg, Jim Ellis, Stanton </w:t>
      </w:r>
      <w:proofErr w:type="spellStart"/>
      <w:r>
        <w:t>Trumble</w:t>
      </w:r>
      <w:proofErr w:type="spellEnd"/>
      <w:r>
        <w:t xml:space="preserve">, Eric </w:t>
      </w:r>
      <w:proofErr w:type="spellStart"/>
      <w:r>
        <w:t>Trumble</w:t>
      </w:r>
      <w:proofErr w:type="spellEnd"/>
      <w:r>
        <w:t>, Gary Queried and Mell Cure were present.  Sta</w:t>
      </w:r>
      <w:r>
        <w:t xml:space="preserve">nton </w:t>
      </w:r>
      <w:proofErr w:type="spellStart"/>
      <w:r>
        <w:t>Trumble</w:t>
      </w:r>
      <w:proofErr w:type="spellEnd"/>
      <w:r>
        <w:t xml:space="preserve"> asked to leave early.</w:t>
      </w:r>
    </w:p>
    <w:p w:rsidR="000F55F0" w:rsidRDefault="000F55F0" w:rsidP="000F55F0"/>
    <w:p w:rsidR="000F55F0" w:rsidRDefault="000F55F0" w:rsidP="000F55F0">
      <w:r>
        <w:t>Complaints-None.</w:t>
      </w:r>
    </w:p>
    <w:p w:rsidR="000F55F0" w:rsidRDefault="000F55F0" w:rsidP="000F55F0"/>
    <w:p w:rsidR="000F55F0" w:rsidRDefault="000F55F0" w:rsidP="000F55F0">
      <w:r>
        <w:t>Public Participation-Mrs. Boyd (old Hair Doctor) property owner.</w:t>
      </w:r>
    </w:p>
    <w:p w:rsidR="000F55F0" w:rsidRDefault="000F55F0" w:rsidP="000F55F0"/>
    <w:p w:rsidR="000F55F0" w:rsidRDefault="000F55F0" w:rsidP="000F55F0">
      <w:r>
        <w:rPr>
          <w:b/>
          <w:bCs/>
          <w:u w:val="single"/>
        </w:rPr>
        <w:t>Old Business</w:t>
      </w:r>
      <w:r>
        <w:t xml:space="preserve">- </w:t>
      </w:r>
    </w:p>
    <w:p w:rsidR="000F55F0" w:rsidRDefault="000F55F0" w:rsidP="000F55F0">
      <w:r>
        <w:t>Planning Commission discussed Mrs. Boyd zoning conditional use permit relating to the (</w:t>
      </w:r>
      <w:r>
        <w:t>old Hair Doctor) property.  The</w:t>
      </w:r>
      <w:r>
        <w:t xml:space="preserve"> Planning Commission </w:t>
      </w:r>
      <w:r>
        <w:t xml:space="preserve">asked about delays in getting the </w:t>
      </w:r>
      <w:r>
        <w:t xml:space="preserve">property </w:t>
      </w:r>
      <w:r>
        <w:t>inspected.   Jim Ellis stated t</w:t>
      </w:r>
      <w:r>
        <w:t xml:space="preserve">hat the building inspector (Mr. Taylor) had done the inspection, no charge, on said property and that the inspection paperwork would be at the Village office by next week.  Eric Wittenberg wanted </w:t>
      </w:r>
      <w:r>
        <w:t xml:space="preserve">to </w:t>
      </w:r>
      <w:r>
        <w:t>make sure that the Planning Commission had septic and well locations marked out on zon</w:t>
      </w:r>
      <w:r>
        <w:t>ing conditional permit diagrams.  Wittenberg</w:t>
      </w:r>
      <w:r>
        <w:t xml:space="preserve"> also </w:t>
      </w:r>
      <w:r>
        <w:t>requested documentation f</w:t>
      </w:r>
      <w:r>
        <w:t xml:space="preserve">rom the Lenawee County Health Dept. pertaining to septic and well installation on said property.  </w:t>
      </w:r>
      <w:r>
        <w:t xml:space="preserve">The next steps of the </w:t>
      </w:r>
      <w:r>
        <w:t xml:space="preserve">Planning Commission </w:t>
      </w:r>
      <w:r>
        <w:t xml:space="preserve">include a continuation of review of and evaluation of the late received paperwork, a public hearing, and </w:t>
      </w:r>
      <w:r>
        <w:t xml:space="preserve">a </w:t>
      </w:r>
      <w:r>
        <w:t>recommendation to the council.</w:t>
      </w:r>
      <w:r>
        <w:t xml:space="preserve">  </w:t>
      </w:r>
    </w:p>
    <w:p w:rsidR="000F55F0" w:rsidRDefault="000F55F0" w:rsidP="000F55F0"/>
    <w:p w:rsidR="000F55F0" w:rsidRDefault="000F55F0" w:rsidP="000F55F0">
      <w:r>
        <w:t xml:space="preserve">Jim Ellis and Eric Wittenberg brought copies of the existing Lenawee County Zoning document and the Commission worked on making this document fit the Village requirements on </w:t>
      </w:r>
      <w:r>
        <w:t>zoning.  Wittenberg did obtain</w:t>
      </w:r>
      <w:r>
        <w:t xml:space="preserve"> from Woodstock Twp. the electronic copy of Enacting Clause and Township Zoning Ordinance for easier updates and review for the Village.  </w:t>
      </w:r>
    </w:p>
    <w:p w:rsidR="000F55F0" w:rsidRDefault="000F55F0" w:rsidP="000F55F0"/>
    <w:p w:rsidR="000F55F0" w:rsidRDefault="000F55F0" w:rsidP="000F55F0">
      <w:r>
        <w:t>The Planning Commission’s</w:t>
      </w:r>
      <w:r>
        <w:t xml:space="preserve"> next meeting will be Wednesday, May 20, 2015 at 6:00 p.m.  </w:t>
      </w:r>
    </w:p>
    <w:p w:rsidR="000F55F0" w:rsidRDefault="000F55F0" w:rsidP="000F55F0"/>
    <w:p w:rsidR="000F55F0" w:rsidRDefault="000F55F0" w:rsidP="000F55F0">
      <w:pPr>
        <w:rPr>
          <w:b/>
          <w:bCs/>
          <w:u w:val="single"/>
        </w:rPr>
      </w:pPr>
      <w:r>
        <w:rPr>
          <w:b/>
          <w:bCs/>
          <w:u w:val="single"/>
        </w:rPr>
        <w:t>Good &amp; Welfare</w:t>
      </w:r>
      <w:bookmarkStart w:id="0" w:name="_GoBack"/>
      <w:bookmarkEnd w:id="0"/>
    </w:p>
    <w:p w:rsidR="000F55F0" w:rsidRDefault="000F55F0" w:rsidP="000F55F0">
      <w:r>
        <w:t xml:space="preserve">Meeting adjourned at 8:20 p.m.  </w:t>
      </w:r>
    </w:p>
    <w:p w:rsidR="000F55F0" w:rsidRDefault="000F55F0" w:rsidP="000F55F0">
      <w:pPr>
        <w:rPr>
          <w:rFonts w:ascii="Calibri" w:hAnsi="Calibri"/>
          <w:sz w:val="22"/>
          <w:szCs w:val="22"/>
        </w:rPr>
      </w:pPr>
    </w:p>
    <w:p w:rsidR="007C290B" w:rsidRDefault="007C290B"/>
    <w:p w:rsidR="007C290B" w:rsidRDefault="00904038">
      <w:r>
        <w:rPr>
          <w:noProof/>
        </w:rPr>
        <mc:AlternateContent>
          <mc:Choice Requires="wps">
            <w:drawing>
              <wp:anchor distT="0" distB="0" distL="114300" distR="114300" simplePos="0" relativeHeight="251657216" behindDoc="0" locked="0" layoutInCell="1" allowOverlap="1">
                <wp:simplePos x="0" y="0"/>
                <wp:positionH relativeFrom="column">
                  <wp:posOffset>3238500</wp:posOffset>
                </wp:positionH>
                <wp:positionV relativeFrom="paragraph">
                  <wp:posOffset>415925</wp:posOffset>
                </wp:positionV>
                <wp:extent cx="20574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6B4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75pt" to="417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ky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415925</wp:posOffset>
                </wp:positionV>
                <wp:extent cx="24003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8385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75pt" to="18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vG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03Sa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"/>
            </w:pict>
          </mc:Fallback>
        </mc:AlternateContent>
      </w:r>
      <w:r w:rsidR="007C290B">
        <w:t>Submitted by Carol Ladd, Clerk</w:t>
      </w:r>
      <w:r w:rsidR="00456180">
        <w:tab/>
      </w:r>
      <w:r w:rsidR="00456180">
        <w:tab/>
      </w:r>
      <w:r w:rsidR="00456180">
        <w:tab/>
      </w:r>
      <w:r w:rsidR="007C290B">
        <w:t xml:space="preserve">Approved by </w:t>
      </w:r>
      <w:r w:rsidR="002C6F4B">
        <w:t>Eric Wittenberg</w:t>
      </w:r>
      <w:r w:rsidR="007C290B">
        <w:t xml:space="preserve">, </w:t>
      </w:r>
      <w:r w:rsidR="002C6F4B">
        <w:t>Chair</w:t>
      </w:r>
      <w:r w:rsidR="007C290B">
        <w:tab/>
      </w:r>
      <w:r w:rsidR="007C290B">
        <w:tab/>
      </w:r>
    </w:p>
    <w:sectPr w:rsidR="007C290B" w:rsidSect="00B32F6B">
      <w:pgSz w:w="12240" w:h="15840"/>
      <w:pgMar w:top="63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F58"/>
    <w:rsid w:val="000263F3"/>
    <w:rsid w:val="000C4199"/>
    <w:rsid w:val="000E096E"/>
    <w:rsid w:val="000F55F0"/>
    <w:rsid w:val="00116B31"/>
    <w:rsid w:val="00117C3F"/>
    <w:rsid w:val="00122530"/>
    <w:rsid w:val="00174AE7"/>
    <w:rsid w:val="00194CEC"/>
    <w:rsid w:val="0019793F"/>
    <w:rsid w:val="001F2806"/>
    <w:rsid w:val="001F358E"/>
    <w:rsid w:val="0021308E"/>
    <w:rsid w:val="0022170E"/>
    <w:rsid w:val="002357A8"/>
    <w:rsid w:val="002465C9"/>
    <w:rsid w:val="00262B31"/>
    <w:rsid w:val="00295F63"/>
    <w:rsid w:val="002C6F4B"/>
    <w:rsid w:val="0031658C"/>
    <w:rsid w:val="0034536D"/>
    <w:rsid w:val="00387555"/>
    <w:rsid w:val="003A1A5A"/>
    <w:rsid w:val="004059A1"/>
    <w:rsid w:val="00416EA8"/>
    <w:rsid w:val="00434D02"/>
    <w:rsid w:val="00456180"/>
    <w:rsid w:val="00486F39"/>
    <w:rsid w:val="004A0BC4"/>
    <w:rsid w:val="0050223D"/>
    <w:rsid w:val="0054744B"/>
    <w:rsid w:val="00563B36"/>
    <w:rsid w:val="00573226"/>
    <w:rsid w:val="005C6492"/>
    <w:rsid w:val="006A0AB3"/>
    <w:rsid w:val="006D27F6"/>
    <w:rsid w:val="0070253C"/>
    <w:rsid w:val="00716C55"/>
    <w:rsid w:val="007B5A89"/>
    <w:rsid w:val="007C290B"/>
    <w:rsid w:val="007C481F"/>
    <w:rsid w:val="007C75E7"/>
    <w:rsid w:val="007D4E3F"/>
    <w:rsid w:val="00874BEB"/>
    <w:rsid w:val="008913EC"/>
    <w:rsid w:val="008B4706"/>
    <w:rsid w:val="008D4727"/>
    <w:rsid w:val="00904038"/>
    <w:rsid w:val="00914F13"/>
    <w:rsid w:val="00920F4E"/>
    <w:rsid w:val="00936D90"/>
    <w:rsid w:val="009408B6"/>
    <w:rsid w:val="00942802"/>
    <w:rsid w:val="009976EE"/>
    <w:rsid w:val="009B0304"/>
    <w:rsid w:val="009C1B31"/>
    <w:rsid w:val="009D38D8"/>
    <w:rsid w:val="009D656A"/>
    <w:rsid w:val="00A35503"/>
    <w:rsid w:val="00AA2F7E"/>
    <w:rsid w:val="00AB18CE"/>
    <w:rsid w:val="00AE3C04"/>
    <w:rsid w:val="00B32F6B"/>
    <w:rsid w:val="00B83DD7"/>
    <w:rsid w:val="00BB1F9F"/>
    <w:rsid w:val="00BB509C"/>
    <w:rsid w:val="00BD7004"/>
    <w:rsid w:val="00BE10DA"/>
    <w:rsid w:val="00BF1C4A"/>
    <w:rsid w:val="00BF7B75"/>
    <w:rsid w:val="00C14FF1"/>
    <w:rsid w:val="00C309C8"/>
    <w:rsid w:val="00C50901"/>
    <w:rsid w:val="00C60D5C"/>
    <w:rsid w:val="00C946AA"/>
    <w:rsid w:val="00CB6E93"/>
    <w:rsid w:val="00CC680C"/>
    <w:rsid w:val="00CE0F00"/>
    <w:rsid w:val="00CE5809"/>
    <w:rsid w:val="00D437A7"/>
    <w:rsid w:val="00D57932"/>
    <w:rsid w:val="00DB0A44"/>
    <w:rsid w:val="00E228E5"/>
    <w:rsid w:val="00E27235"/>
    <w:rsid w:val="00E5355C"/>
    <w:rsid w:val="00E71470"/>
    <w:rsid w:val="00E9449E"/>
    <w:rsid w:val="00E95641"/>
    <w:rsid w:val="00EA3526"/>
    <w:rsid w:val="00EA5038"/>
    <w:rsid w:val="00F859BA"/>
    <w:rsid w:val="00FE4E57"/>
    <w:rsid w:val="00FF2EDB"/>
    <w:rsid w:val="00FF4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2A900A-C02F-4311-B2D7-889E2F23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DD7"/>
    <w:pPr>
      <w:ind w:left="720"/>
      <w:contextualSpacing/>
    </w:pPr>
  </w:style>
  <w:style w:type="paragraph" w:styleId="BalloonText">
    <w:name w:val="Balloon Text"/>
    <w:basedOn w:val="Normal"/>
    <w:link w:val="BalloonTextChar"/>
    <w:uiPriority w:val="99"/>
    <w:semiHidden/>
    <w:unhideWhenUsed/>
    <w:rsid w:val="00F859BA"/>
    <w:rPr>
      <w:rFonts w:ascii="Tahoma" w:hAnsi="Tahoma" w:cs="Tahoma"/>
      <w:sz w:val="16"/>
      <w:szCs w:val="16"/>
    </w:rPr>
  </w:style>
  <w:style w:type="character" w:customStyle="1" w:styleId="BalloonTextChar">
    <w:name w:val="Balloon Text Char"/>
    <w:basedOn w:val="DefaultParagraphFont"/>
    <w:link w:val="BalloonText"/>
    <w:uiPriority w:val="99"/>
    <w:semiHidden/>
    <w:rsid w:val="00F85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5373">
      <w:bodyDiv w:val="1"/>
      <w:marLeft w:val="0"/>
      <w:marRight w:val="0"/>
      <w:marTop w:val="0"/>
      <w:marBottom w:val="0"/>
      <w:divBdr>
        <w:top w:val="none" w:sz="0" w:space="0" w:color="auto"/>
        <w:left w:val="none" w:sz="0" w:space="0" w:color="auto"/>
        <w:bottom w:val="none" w:sz="0" w:space="0" w:color="auto"/>
        <w:right w:val="none" w:sz="0" w:space="0" w:color="auto"/>
      </w:divBdr>
    </w:div>
    <w:div w:id="173508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56E35-A466-42AB-A500-49FC5E39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7</cp:revision>
  <cp:lastPrinted>2014-03-23T00:06:00Z</cp:lastPrinted>
  <dcterms:created xsi:type="dcterms:W3CDTF">2015-03-30T21:26:00Z</dcterms:created>
  <dcterms:modified xsi:type="dcterms:W3CDTF">2015-04-23T20:53:00Z</dcterms:modified>
</cp:coreProperties>
</file>