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 xml:space="preserve">Village of Cement City </w:t>
      </w:r>
    </w:p>
    <w:p w:rsidR="007C290B" w:rsidRDefault="007C290B">
      <w:pPr>
        <w:jc w:val="center"/>
        <w:rPr>
          <w:b/>
          <w:caps/>
          <w:sz w:val="32"/>
          <w:szCs w:val="32"/>
        </w:rPr>
      </w:pPr>
      <w:r>
        <w:rPr>
          <w:b/>
          <w:caps/>
          <w:sz w:val="32"/>
          <w:szCs w:val="32"/>
        </w:rPr>
        <w:t>Council Meeting Minutes</w:t>
      </w:r>
    </w:p>
    <w:p w:rsidR="007C290B" w:rsidRDefault="007C290B">
      <w:pPr>
        <w:jc w:val="center"/>
        <w:rPr>
          <w:b/>
          <w:sz w:val="32"/>
          <w:szCs w:val="32"/>
        </w:rPr>
      </w:pPr>
    </w:p>
    <w:p w:rsidR="007C290B" w:rsidRDefault="007C290B">
      <w:r>
        <w:br/>
      </w:r>
      <w:r w:rsidR="00245FC5">
        <w:t>October 13</w:t>
      </w:r>
      <w:r w:rsidR="00200D4F">
        <w:t>, 2016</w:t>
      </w:r>
      <w:r>
        <w:tab/>
        <w:t xml:space="preserve"> </w:t>
      </w:r>
      <w:r w:rsidR="00AB4111">
        <w:tab/>
      </w:r>
      <w:r>
        <w:t>7:00 p.m.</w:t>
      </w:r>
      <w:r>
        <w:tab/>
      </w:r>
      <w:r>
        <w:tab/>
        <w:t xml:space="preserve">   Village Hall</w:t>
      </w:r>
      <w:r w:rsidR="00766C81">
        <w:tab/>
        <w:t xml:space="preserve">           </w:t>
      </w:r>
      <w:r w:rsidR="0031201F">
        <w:tab/>
      </w:r>
      <w:r>
        <w:t>Regular Meeting</w:t>
      </w:r>
    </w:p>
    <w:p w:rsidR="007C290B" w:rsidRDefault="007C290B"/>
    <w:p w:rsidR="007C290B" w:rsidRDefault="007C290B">
      <w:r>
        <w:t xml:space="preserve">The regular meeting of the Cement City Village Council was called to order at 7:00 p.m. with the </w:t>
      </w:r>
      <w:r w:rsidR="00C81564">
        <w:t xml:space="preserve">Invocation and </w:t>
      </w:r>
      <w:r>
        <w:t xml:space="preserve">Pledge of Allegiance.  Attendance:  </w:t>
      </w:r>
      <w:r w:rsidR="00374E75">
        <w:t xml:space="preserve"> </w:t>
      </w:r>
      <w:r w:rsidR="00200D4F">
        <w:t>8</w:t>
      </w:r>
      <w:r w:rsidR="00844259">
        <w:t xml:space="preserve"> </w:t>
      </w:r>
      <w:r>
        <w:t>Citizens present.  Members present</w:t>
      </w:r>
      <w:r w:rsidR="00374E75">
        <w:t xml:space="preserve">: </w:t>
      </w:r>
      <w:r w:rsidR="00047195">
        <w:t xml:space="preserve"> </w:t>
      </w:r>
      <w:r w:rsidR="0081376F">
        <w:t>Mel Cure,</w:t>
      </w:r>
      <w:r w:rsidR="00A07A93">
        <w:t xml:space="preserve"> </w:t>
      </w:r>
      <w:r w:rsidR="008824D4">
        <w:t xml:space="preserve">Patty </w:t>
      </w:r>
      <w:proofErr w:type="spellStart"/>
      <w:r w:rsidR="008824D4">
        <w:t>Buvia</w:t>
      </w:r>
      <w:proofErr w:type="spellEnd"/>
      <w:r w:rsidR="00200D4F">
        <w:t xml:space="preserve">, </w:t>
      </w:r>
      <w:r w:rsidR="00245FC5">
        <w:t>and James Ellis</w:t>
      </w:r>
      <w:r w:rsidR="00200D4F">
        <w:t xml:space="preserve">. </w:t>
      </w:r>
      <w:r w:rsidR="00245FC5">
        <w:t>Cathy Senkewitz, and Larry Babinger</w:t>
      </w:r>
      <w:r w:rsidR="00E828C0">
        <w:t xml:space="preserve"> requested an excused absence.  </w:t>
      </w:r>
      <w:r w:rsidR="000E0AAD">
        <w:t>Clerk</w:t>
      </w:r>
      <w:r w:rsidR="00453A87">
        <w:t xml:space="preserve"> Carol Ladd and </w:t>
      </w:r>
      <w:r w:rsidR="00844259">
        <w:t>Treasurer Chari Cure</w:t>
      </w:r>
      <w:r w:rsidR="002656EA">
        <w:t xml:space="preserve"> </w:t>
      </w:r>
      <w:r w:rsidR="003C7755">
        <w:t>were</w:t>
      </w:r>
      <w:r w:rsidR="00D13FBD">
        <w:t xml:space="preserve"> pr</w:t>
      </w:r>
      <w:r w:rsidR="00374E75">
        <w:t>esent</w:t>
      </w:r>
      <w:r w:rsidR="000E0AAD">
        <w:t>.</w:t>
      </w:r>
      <w:r w:rsidR="00D82DD0">
        <w:t xml:space="preserve"> </w:t>
      </w:r>
    </w:p>
    <w:p w:rsidR="007C290B" w:rsidRDefault="007C290B"/>
    <w:p w:rsidR="007C290B" w:rsidRDefault="007C290B">
      <w:pPr>
        <w:rPr>
          <w:b/>
          <w:u w:val="single"/>
        </w:rPr>
      </w:pPr>
      <w:r>
        <w:rPr>
          <w:b/>
          <w:u w:val="single"/>
        </w:rPr>
        <w:t>Departments</w:t>
      </w:r>
    </w:p>
    <w:p w:rsidR="00245FC5" w:rsidRDefault="007C290B">
      <w:r>
        <w:t xml:space="preserve">Police:  </w:t>
      </w:r>
      <w:r w:rsidR="00E828C0">
        <w:t>Sgt. Niles</w:t>
      </w:r>
      <w:r w:rsidR="00F2453A">
        <w:t xml:space="preserve"> </w:t>
      </w:r>
      <w:r w:rsidR="00961E9D">
        <w:t>r</w:t>
      </w:r>
      <w:r w:rsidR="00766C81">
        <w:t>eported on police activity</w:t>
      </w:r>
      <w:r w:rsidR="00961E9D">
        <w:t>.</w:t>
      </w:r>
      <w:r w:rsidR="006E4A03">
        <w:t xml:space="preserve">  </w:t>
      </w:r>
    </w:p>
    <w:p w:rsidR="00166836" w:rsidRDefault="00EA3526">
      <w:r>
        <w:t>F</w:t>
      </w:r>
      <w:r w:rsidR="00844259">
        <w:t xml:space="preserve">ire:  </w:t>
      </w:r>
      <w:r w:rsidR="00BE72A8">
        <w:t>None.</w:t>
      </w:r>
    </w:p>
    <w:p w:rsidR="00473640" w:rsidRDefault="00473640">
      <w:pPr>
        <w:rPr>
          <w:b/>
          <w:u w:val="single"/>
        </w:rPr>
      </w:pPr>
    </w:p>
    <w:p w:rsidR="00766C81" w:rsidRDefault="003851EE">
      <w:r w:rsidRPr="003851EE">
        <w:rPr>
          <w:b/>
          <w:u w:val="single"/>
        </w:rPr>
        <w:t>Guest Speaker</w:t>
      </w:r>
      <w:r>
        <w:rPr>
          <w:b/>
          <w:u w:val="single"/>
        </w:rPr>
        <w:t>-</w:t>
      </w:r>
      <w:r>
        <w:t xml:space="preserve"> </w:t>
      </w:r>
      <w:r w:rsidR="00245FC5">
        <w:t>None</w:t>
      </w:r>
      <w:r w:rsidR="00200D4F">
        <w:t>.</w:t>
      </w:r>
    </w:p>
    <w:p w:rsidR="007C290B" w:rsidRDefault="007C290B"/>
    <w:p w:rsidR="00B12FDD" w:rsidRDefault="007C290B" w:rsidP="00B12FDD">
      <w:r>
        <w:rPr>
          <w:b/>
          <w:u w:val="single"/>
        </w:rPr>
        <w:t>Minutes Reviewed</w:t>
      </w:r>
      <w:r w:rsidR="00F43ABE">
        <w:t>-</w:t>
      </w:r>
      <w:r w:rsidR="00B12FDD" w:rsidRPr="00B12FDD">
        <w:t xml:space="preserve"> </w:t>
      </w:r>
    </w:p>
    <w:p w:rsidR="00961E9D" w:rsidRDefault="00961E9D" w:rsidP="00961E9D">
      <w:r>
        <w:t xml:space="preserve">Regular Meeting minutes of the </w:t>
      </w:r>
      <w:r w:rsidR="00245FC5">
        <w:t>9-8</w:t>
      </w:r>
      <w:r w:rsidR="00BE72A8">
        <w:t>-16</w:t>
      </w:r>
      <w:r>
        <w:t xml:space="preserve"> meeting</w:t>
      </w:r>
      <w:r w:rsidR="006E4A03">
        <w:t xml:space="preserve"> were read.  Motion made by </w:t>
      </w:r>
      <w:proofErr w:type="spellStart"/>
      <w:r w:rsidR="00200D4F">
        <w:t>Buvia</w:t>
      </w:r>
      <w:proofErr w:type="spellEnd"/>
      <w:r w:rsidR="008824D4">
        <w:t xml:space="preserve">, second by </w:t>
      </w:r>
      <w:r w:rsidR="00245FC5">
        <w:t>Ellis</w:t>
      </w:r>
      <w:r w:rsidR="00766C81">
        <w:t xml:space="preserve"> to accept the Regular minutes.</w:t>
      </w:r>
      <w:r>
        <w:t xml:space="preserve">  Ayes all, motion passed.  </w:t>
      </w:r>
    </w:p>
    <w:p w:rsidR="008824D4" w:rsidRDefault="008824D4" w:rsidP="008824D4"/>
    <w:p w:rsidR="00573226" w:rsidRDefault="007C290B">
      <w:r>
        <w:rPr>
          <w:b/>
          <w:u w:val="single"/>
        </w:rPr>
        <w:t>Receipt of Treasurer’s Report</w:t>
      </w:r>
      <w:r>
        <w:t>-Rep</w:t>
      </w:r>
      <w:r w:rsidR="0031658C">
        <w:t>ort reviewed by all.  Motion mad</w:t>
      </w:r>
      <w:r>
        <w:t xml:space="preserve">e by </w:t>
      </w:r>
      <w:proofErr w:type="spellStart"/>
      <w:r w:rsidR="00245FC5">
        <w:t>Buvia</w:t>
      </w:r>
      <w:proofErr w:type="spellEnd"/>
      <w:r w:rsidR="006E4A03">
        <w:t xml:space="preserve">, second by </w:t>
      </w:r>
      <w:r w:rsidR="00245FC5">
        <w:t>Ellis</w:t>
      </w:r>
      <w:r w:rsidR="00F43ABE">
        <w:t xml:space="preserve"> </w:t>
      </w:r>
      <w:r w:rsidR="00BB73CF">
        <w:t xml:space="preserve">to accept the </w:t>
      </w:r>
      <w:r w:rsidR="00245FC5">
        <w:t>September</w:t>
      </w:r>
      <w:r w:rsidR="00166836">
        <w:t xml:space="preserve"> </w:t>
      </w:r>
      <w:r>
        <w:t xml:space="preserve">Report subject to audit.  Ayes </w:t>
      </w:r>
      <w:r w:rsidR="00A75DC0">
        <w:t xml:space="preserve">by </w:t>
      </w:r>
      <w:r>
        <w:t xml:space="preserve">all, motion passed. </w:t>
      </w:r>
      <w:r w:rsidR="004F33CB">
        <w:t xml:space="preserve">  </w:t>
      </w:r>
      <w:r w:rsidR="00245FC5">
        <w:t xml:space="preserve">Motion made by Cure, second by </w:t>
      </w:r>
      <w:proofErr w:type="spellStart"/>
      <w:r w:rsidR="00245FC5">
        <w:t>Buvia</w:t>
      </w:r>
      <w:proofErr w:type="spellEnd"/>
      <w:r w:rsidR="00245FC5">
        <w:t xml:space="preserve"> to transfer $20,000 from </w:t>
      </w:r>
      <w:r w:rsidR="00CA667B">
        <w:t xml:space="preserve">Intergovernmental Fund to an </w:t>
      </w:r>
      <w:r w:rsidR="00245FC5">
        <w:t xml:space="preserve">interest bearing General Fund.  Roll call vote:  Ellis, yes; </w:t>
      </w:r>
      <w:proofErr w:type="spellStart"/>
      <w:r w:rsidR="00245FC5">
        <w:t>Buvia</w:t>
      </w:r>
      <w:proofErr w:type="spellEnd"/>
      <w:r w:rsidR="00245FC5">
        <w:t>, yes; Cure, yes.  Ayes by all, motion passed.</w:t>
      </w:r>
    </w:p>
    <w:p w:rsidR="006E4A03" w:rsidRDefault="006E4A03"/>
    <w:p w:rsidR="007C290B" w:rsidRDefault="007C290B">
      <w:r>
        <w:rPr>
          <w:b/>
          <w:u w:val="single"/>
        </w:rPr>
        <w:t>Presentation of Existing Bills</w:t>
      </w:r>
      <w:r w:rsidR="004D4FCE">
        <w:t xml:space="preserve">- Motion made by </w:t>
      </w:r>
      <w:proofErr w:type="spellStart"/>
      <w:r w:rsidR="00245FC5">
        <w:t>Buvia</w:t>
      </w:r>
      <w:proofErr w:type="spellEnd"/>
      <w:r w:rsidR="00991BF5">
        <w:t xml:space="preserve">, second by </w:t>
      </w:r>
      <w:r w:rsidR="00245FC5">
        <w:t>Ellis</w:t>
      </w:r>
      <w:r w:rsidR="00166836">
        <w:t xml:space="preserve"> to pay existing bills</w:t>
      </w:r>
      <w:r w:rsidR="006C6B8E">
        <w:t>.</w:t>
      </w:r>
      <w:r w:rsidR="000003D6">
        <w:t xml:space="preserve"> </w:t>
      </w:r>
      <w:r w:rsidR="00200D4F">
        <w:t>All ayes, m</w:t>
      </w:r>
      <w:r w:rsidR="00E828C0">
        <w:t>otion passed.</w:t>
      </w:r>
      <w:r>
        <w:t xml:space="preserve">  </w:t>
      </w:r>
    </w:p>
    <w:p w:rsidR="007C290B" w:rsidRDefault="007C290B"/>
    <w:p w:rsidR="00F232C7" w:rsidRPr="00374E75" w:rsidRDefault="007C290B">
      <w:pPr>
        <w:rPr>
          <w:b/>
          <w:u w:val="single"/>
        </w:rPr>
      </w:pPr>
      <w:r>
        <w:rPr>
          <w:b/>
          <w:u w:val="single"/>
        </w:rPr>
        <w:t>Staff Progress Reports-</w:t>
      </w:r>
    </w:p>
    <w:p w:rsidR="003C7755" w:rsidRDefault="00F232C7" w:rsidP="0000624A">
      <w:r>
        <w:t xml:space="preserve">Zoning:  </w:t>
      </w:r>
      <w:r w:rsidR="00200D4F">
        <w:t xml:space="preserve">Cure stated that </w:t>
      </w:r>
      <w:r w:rsidR="00245FC5">
        <w:t>he is in touch with Eric Trumble a couple of time a week.</w:t>
      </w:r>
    </w:p>
    <w:p w:rsidR="002C1F93" w:rsidRDefault="00FE4E57" w:rsidP="0081376F">
      <w:r>
        <w:t xml:space="preserve">Building:  </w:t>
      </w:r>
      <w:r w:rsidR="00E828C0">
        <w:t>Cure reported in Tim’s absence.</w:t>
      </w:r>
    </w:p>
    <w:p w:rsidR="00D65D10" w:rsidRDefault="002C1F93">
      <w:r>
        <w:t xml:space="preserve">Planning:  </w:t>
      </w:r>
      <w:r w:rsidR="00200D4F">
        <w:t>None.</w:t>
      </w:r>
    </w:p>
    <w:p w:rsidR="00E828C0" w:rsidRDefault="00E828C0">
      <w:pPr>
        <w:rPr>
          <w:b/>
          <w:u w:val="single"/>
        </w:rPr>
      </w:pPr>
    </w:p>
    <w:p w:rsidR="00FB5871" w:rsidRDefault="00FB5871">
      <w:pPr>
        <w:rPr>
          <w:b/>
          <w:u w:val="single"/>
        </w:rPr>
      </w:pPr>
      <w:r>
        <w:rPr>
          <w:b/>
          <w:u w:val="single"/>
        </w:rPr>
        <w:t>Old Business</w:t>
      </w:r>
    </w:p>
    <w:p w:rsidR="00CB6279" w:rsidRDefault="00245FC5">
      <w:r>
        <w:t>A reminder was read about the Nov. 8 election and Special Meeting Nov. 14 at Village Hall at 7:00 p.m. to swear in officers.</w:t>
      </w:r>
    </w:p>
    <w:p w:rsidR="00200D4F" w:rsidRDefault="00200D4F"/>
    <w:p w:rsidR="00C20DDF" w:rsidRDefault="007C290B">
      <w:pPr>
        <w:rPr>
          <w:b/>
          <w:u w:val="single"/>
        </w:rPr>
      </w:pPr>
      <w:r>
        <w:rPr>
          <w:b/>
          <w:u w:val="single"/>
        </w:rPr>
        <w:t>New Business</w:t>
      </w:r>
    </w:p>
    <w:p w:rsidR="00245FC5" w:rsidRDefault="00245FC5">
      <w:r>
        <w:t>Council established Halloween hours for October 31</w:t>
      </w:r>
      <w:r w:rsidRPr="00245FC5">
        <w:rPr>
          <w:vertAlign w:val="superscript"/>
        </w:rPr>
        <w:t>st</w:t>
      </w:r>
      <w:r>
        <w:t xml:space="preserve"> from 6:00 </w:t>
      </w:r>
      <w:r w:rsidR="00CA667B">
        <w:t>p.m.</w:t>
      </w:r>
      <w:bookmarkStart w:id="0" w:name="_GoBack"/>
      <w:bookmarkEnd w:id="0"/>
      <w:r>
        <w:t xml:space="preserve"> – 8:00 p.m. and approved a request to allow cider and doughnuts to be served in the Village Hall parking lot.</w:t>
      </w:r>
    </w:p>
    <w:p w:rsidR="00245FC5" w:rsidRDefault="00245FC5"/>
    <w:p w:rsidR="00D16337" w:rsidRPr="001E6BDB" w:rsidRDefault="00D16337">
      <w:pPr>
        <w:rPr>
          <w:b/>
        </w:rPr>
      </w:pPr>
      <w:r w:rsidRPr="00D16337">
        <w:rPr>
          <w:b/>
          <w:u w:val="single"/>
        </w:rPr>
        <w:t>Public Participation</w:t>
      </w:r>
    </w:p>
    <w:p w:rsidR="00C07B3F" w:rsidRDefault="00245FC5">
      <w:r>
        <w:t>None.</w:t>
      </w:r>
    </w:p>
    <w:p w:rsidR="006B0B87" w:rsidRDefault="006B0B87"/>
    <w:p w:rsidR="007C290B" w:rsidRDefault="007C290B">
      <w:pPr>
        <w:rPr>
          <w:b/>
          <w:u w:val="single"/>
        </w:rPr>
      </w:pPr>
      <w:r>
        <w:rPr>
          <w:b/>
          <w:u w:val="single"/>
        </w:rPr>
        <w:lastRenderedPageBreak/>
        <w:t>Good &amp; Welfare</w:t>
      </w:r>
    </w:p>
    <w:p w:rsidR="007C290B" w:rsidRDefault="00BB1F9F">
      <w:r>
        <w:t xml:space="preserve">Motion made by </w:t>
      </w:r>
      <w:proofErr w:type="spellStart"/>
      <w:r w:rsidR="006B0B87">
        <w:t>Buvia</w:t>
      </w:r>
      <w:proofErr w:type="spellEnd"/>
      <w:r w:rsidR="00DC5BEF">
        <w:t>,</w:t>
      </w:r>
      <w:r w:rsidR="002209CD">
        <w:t xml:space="preserve"> second by </w:t>
      </w:r>
      <w:r w:rsidR="00245FC5">
        <w:t>Cure</w:t>
      </w:r>
      <w:r w:rsidR="00771AE2">
        <w:t xml:space="preserve"> </w:t>
      </w:r>
      <w:r w:rsidR="007C290B">
        <w:t xml:space="preserve">to adjourn.  Ayes by all, motion </w:t>
      </w:r>
      <w:r w:rsidR="00FE4E57">
        <w:t>car</w:t>
      </w:r>
      <w:r w:rsidR="00C20DDF">
        <w:t>ried.  Meeting adjourned</w:t>
      </w:r>
      <w:r w:rsidR="006B0B87">
        <w:t xml:space="preserve"> at 7:3</w:t>
      </w:r>
      <w:r w:rsidR="00E828C0">
        <w:t>5</w:t>
      </w:r>
      <w:r w:rsidR="007C290B">
        <w:t xml:space="preserve"> p.m.</w:t>
      </w:r>
    </w:p>
    <w:p w:rsidR="007314E9" w:rsidRDefault="007314E9"/>
    <w:p w:rsidR="007C290B" w:rsidRDefault="007C290B"/>
    <w:p w:rsidR="007C290B" w:rsidRDefault="007C290B">
      <w:r>
        <w:t>Submitted by Carol Ladd, Clerk</w:t>
      </w:r>
    </w:p>
    <w:p w:rsidR="007C290B" w:rsidRDefault="007C290B"/>
    <w:p w:rsidR="007C290B" w:rsidRDefault="007C290B"/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122554</wp:posOffset>
                </wp:positionV>
                <wp:extent cx="2400300" cy="0"/>
                <wp:effectExtent l="0" t="0" r="19050" b="1905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00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BDD8DB" id="Line 3" o:spid="_x0000_s1026" style="position:absolute;z-index:25165824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9.65pt" to="189pt,9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"/>
            </w:pict>
          </mc:Fallback>
        </mc:AlternateContent>
      </w:r>
    </w:p>
    <w:p w:rsidR="007C290B" w:rsidRDefault="00B047DE"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-738506</wp:posOffset>
                </wp:positionV>
                <wp:extent cx="2057400" cy="0"/>
                <wp:effectExtent l="0" t="0" r="19050" b="1905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057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3E8264"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-58.15pt" to="162pt,-58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"/>
            </w:pict>
          </mc:Fallback>
        </mc:AlternateContent>
      </w:r>
      <w:r w:rsidR="007C290B">
        <w:t xml:space="preserve">Approved by </w:t>
      </w:r>
      <w:r w:rsidR="00834663">
        <w:t>Mel Cure</w:t>
      </w:r>
      <w:r w:rsidR="007C290B">
        <w:t>, President</w:t>
      </w:r>
      <w:r w:rsidR="007C290B">
        <w:tab/>
      </w:r>
      <w:r w:rsidR="007C290B">
        <w:tab/>
      </w:r>
    </w:p>
    <w:sectPr w:rsidR="007C290B" w:rsidSect="00C074D0">
      <w:pgSz w:w="12240" w:h="15840"/>
      <w:pgMar w:top="1350" w:right="1627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4D2A1F"/>
    <w:multiLevelType w:val="hybridMultilevel"/>
    <w:tmpl w:val="7CB6F2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E5299B"/>
    <w:multiLevelType w:val="hybridMultilevel"/>
    <w:tmpl w:val="AAB42A0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6074821"/>
    <w:multiLevelType w:val="hybridMultilevel"/>
    <w:tmpl w:val="976EF7C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509C"/>
    <w:rsid w:val="000003D6"/>
    <w:rsid w:val="00000F58"/>
    <w:rsid w:val="00002125"/>
    <w:rsid w:val="0000624A"/>
    <w:rsid w:val="000263F3"/>
    <w:rsid w:val="00047195"/>
    <w:rsid w:val="000610B3"/>
    <w:rsid w:val="00077C66"/>
    <w:rsid w:val="000D439F"/>
    <w:rsid w:val="000E096E"/>
    <w:rsid w:val="000E0AAD"/>
    <w:rsid w:val="000E46CC"/>
    <w:rsid w:val="001114A1"/>
    <w:rsid w:val="00116B31"/>
    <w:rsid w:val="00122530"/>
    <w:rsid w:val="0012778C"/>
    <w:rsid w:val="0013474F"/>
    <w:rsid w:val="00166836"/>
    <w:rsid w:val="00191E26"/>
    <w:rsid w:val="00194CEC"/>
    <w:rsid w:val="0019793F"/>
    <w:rsid w:val="001D2789"/>
    <w:rsid w:val="001E6BDB"/>
    <w:rsid w:val="001F129C"/>
    <w:rsid w:val="001F2806"/>
    <w:rsid w:val="001F437D"/>
    <w:rsid w:val="001F766B"/>
    <w:rsid w:val="00200D4F"/>
    <w:rsid w:val="0021308E"/>
    <w:rsid w:val="002157A9"/>
    <w:rsid w:val="002209CD"/>
    <w:rsid w:val="00245FC5"/>
    <w:rsid w:val="002656EA"/>
    <w:rsid w:val="00273843"/>
    <w:rsid w:val="002B5EA4"/>
    <w:rsid w:val="002C1F93"/>
    <w:rsid w:val="00306086"/>
    <w:rsid w:val="0031201F"/>
    <w:rsid w:val="0031658C"/>
    <w:rsid w:val="00344107"/>
    <w:rsid w:val="0034536D"/>
    <w:rsid w:val="0035227B"/>
    <w:rsid w:val="00355917"/>
    <w:rsid w:val="00367733"/>
    <w:rsid w:val="00374E75"/>
    <w:rsid w:val="0037534B"/>
    <w:rsid w:val="003851EE"/>
    <w:rsid w:val="003A1A5A"/>
    <w:rsid w:val="003C7755"/>
    <w:rsid w:val="003D242A"/>
    <w:rsid w:val="003F0374"/>
    <w:rsid w:val="004039E0"/>
    <w:rsid w:val="00406131"/>
    <w:rsid w:val="00406239"/>
    <w:rsid w:val="00416EA8"/>
    <w:rsid w:val="004234FB"/>
    <w:rsid w:val="00430CC7"/>
    <w:rsid w:val="00434D02"/>
    <w:rsid w:val="00453A87"/>
    <w:rsid w:val="00460440"/>
    <w:rsid w:val="004608FB"/>
    <w:rsid w:val="0046200C"/>
    <w:rsid w:val="00473640"/>
    <w:rsid w:val="00486F39"/>
    <w:rsid w:val="004B3082"/>
    <w:rsid w:val="004B4C20"/>
    <w:rsid w:val="004C5D7D"/>
    <w:rsid w:val="004D4FCE"/>
    <w:rsid w:val="004E044D"/>
    <w:rsid w:val="004F33CB"/>
    <w:rsid w:val="00513AE0"/>
    <w:rsid w:val="0052005B"/>
    <w:rsid w:val="00546C06"/>
    <w:rsid w:val="0054744B"/>
    <w:rsid w:val="00573226"/>
    <w:rsid w:val="005B0E21"/>
    <w:rsid w:val="005F3BC2"/>
    <w:rsid w:val="00604933"/>
    <w:rsid w:val="00615C3C"/>
    <w:rsid w:val="00615DF0"/>
    <w:rsid w:val="006602A6"/>
    <w:rsid w:val="00667E25"/>
    <w:rsid w:val="00694C7C"/>
    <w:rsid w:val="006B0B87"/>
    <w:rsid w:val="006C6B8E"/>
    <w:rsid w:val="006D27F6"/>
    <w:rsid w:val="006D32C7"/>
    <w:rsid w:val="006E4A03"/>
    <w:rsid w:val="006E4E58"/>
    <w:rsid w:val="006F0EDC"/>
    <w:rsid w:val="007314E9"/>
    <w:rsid w:val="0073281D"/>
    <w:rsid w:val="0074049E"/>
    <w:rsid w:val="007601E5"/>
    <w:rsid w:val="00766C81"/>
    <w:rsid w:val="00771AE2"/>
    <w:rsid w:val="00786CEF"/>
    <w:rsid w:val="007875ED"/>
    <w:rsid w:val="007C290B"/>
    <w:rsid w:val="007C481F"/>
    <w:rsid w:val="007C73B0"/>
    <w:rsid w:val="0081376F"/>
    <w:rsid w:val="008246A6"/>
    <w:rsid w:val="008251C9"/>
    <w:rsid w:val="00834663"/>
    <w:rsid w:val="0083552F"/>
    <w:rsid w:val="008427C5"/>
    <w:rsid w:val="00844259"/>
    <w:rsid w:val="00847E44"/>
    <w:rsid w:val="00870676"/>
    <w:rsid w:val="008773F9"/>
    <w:rsid w:val="00877997"/>
    <w:rsid w:val="008824D4"/>
    <w:rsid w:val="008A0A51"/>
    <w:rsid w:val="008A5C09"/>
    <w:rsid w:val="008B4706"/>
    <w:rsid w:val="008D4727"/>
    <w:rsid w:val="008E76FB"/>
    <w:rsid w:val="008F73A8"/>
    <w:rsid w:val="00900CFA"/>
    <w:rsid w:val="00914F13"/>
    <w:rsid w:val="00920C04"/>
    <w:rsid w:val="009408B6"/>
    <w:rsid w:val="0094636A"/>
    <w:rsid w:val="00953719"/>
    <w:rsid w:val="00961E9D"/>
    <w:rsid w:val="00967D47"/>
    <w:rsid w:val="00991BF5"/>
    <w:rsid w:val="0099375E"/>
    <w:rsid w:val="009A6FD8"/>
    <w:rsid w:val="009C1B31"/>
    <w:rsid w:val="009C7C26"/>
    <w:rsid w:val="009D2555"/>
    <w:rsid w:val="009E2DCE"/>
    <w:rsid w:val="009F1420"/>
    <w:rsid w:val="00A052C0"/>
    <w:rsid w:val="00A07A93"/>
    <w:rsid w:val="00A4094B"/>
    <w:rsid w:val="00A41864"/>
    <w:rsid w:val="00A57A17"/>
    <w:rsid w:val="00A659A1"/>
    <w:rsid w:val="00A75DC0"/>
    <w:rsid w:val="00AA2F7E"/>
    <w:rsid w:val="00AA3C8A"/>
    <w:rsid w:val="00AB22F2"/>
    <w:rsid w:val="00AB4111"/>
    <w:rsid w:val="00AC7AFC"/>
    <w:rsid w:val="00AE3C04"/>
    <w:rsid w:val="00B047DE"/>
    <w:rsid w:val="00B0636E"/>
    <w:rsid w:val="00B12FDD"/>
    <w:rsid w:val="00B20148"/>
    <w:rsid w:val="00B406AB"/>
    <w:rsid w:val="00B42A4A"/>
    <w:rsid w:val="00B443F2"/>
    <w:rsid w:val="00B53584"/>
    <w:rsid w:val="00B814C5"/>
    <w:rsid w:val="00BA6983"/>
    <w:rsid w:val="00BB1F9F"/>
    <w:rsid w:val="00BB509C"/>
    <w:rsid w:val="00BB73CF"/>
    <w:rsid w:val="00BD1381"/>
    <w:rsid w:val="00BD1B95"/>
    <w:rsid w:val="00BD7004"/>
    <w:rsid w:val="00BD7C89"/>
    <w:rsid w:val="00BD7DED"/>
    <w:rsid w:val="00BE72A8"/>
    <w:rsid w:val="00BF7B75"/>
    <w:rsid w:val="00C074D0"/>
    <w:rsid w:val="00C07B3F"/>
    <w:rsid w:val="00C20DDF"/>
    <w:rsid w:val="00C36D41"/>
    <w:rsid w:val="00C4232C"/>
    <w:rsid w:val="00C72AA2"/>
    <w:rsid w:val="00C81564"/>
    <w:rsid w:val="00CA667B"/>
    <w:rsid w:val="00CB23EB"/>
    <w:rsid w:val="00CB6279"/>
    <w:rsid w:val="00CB6E93"/>
    <w:rsid w:val="00CC2EB4"/>
    <w:rsid w:val="00CC32C9"/>
    <w:rsid w:val="00CC680C"/>
    <w:rsid w:val="00CD49D9"/>
    <w:rsid w:val="00CD58FA"/>
    <w:rsid w:val="00CE0F00"/>
    <w:rsid w:val="00D03CEF"/>
    <w:rsid w:val="00D054CB"/>
    <w:rsid w:val="00D13FBD"/>
    <w:rsid w:val="00D16337"/>
    <w:rsid w:val="00D4591A"/>
    <w:rsid w:val="00D53AB3"/>
    <w:rsid w:val="00D65D10"/>
    <w:rsid w:val="00D66DF8"/>
    <w:rsid w:val="00D82DD0"/>
    <w:rsid w:val="00DB0913"/>
    <w:rsid w:val="00DB09CA"/>
    <w:rsid w:val="00DB7974"/>
    <w:rsid w:val="00DC5BEF"/>
    <w:rsid w:val="00DD4C49"/>
    <w:rsid w:val="00DD5CBD"/>
    <w:rsid w:val="00DF768A"/>
    <w:rsid w:val="00E228E5"/>
    <w:rsid w:val="00E40A92"/>
    <w:rsid w:val="00E63679"/>
    <w:rsid w:val="00E7158D"/>
    <w:rsid w:val="00E81BD7"/>
    <w:rsid w:val="00E828C0"/>
    <w:rsid w:val="00E9449E"/>
    <w:rsid w:val="00E95641"/>
    <w:rsid w:val="00EA0521"/>
    <w:rsid w:val="00EA2114"/>
    <w:rsid w:val="00EA3526"/>
    <w:rsid w:val="00EA5038"/>
    <w:rsid w:val="00EC1684"/>
    <w:rsid w:val="00ED0A0D"/>
    <w:rsid w:val="00EE3C6A"/>
    <w:rsid w:val="00F22205"/>
    <w:rsid w:val="00F232C7"/>
    <w:rsid w:val="00F2453A"/>
    <w:rsid w:val="00F43ABE"/>
    <w:rsid w:val="00F61019"/>
    <w:rsid w:val="00F905CB"/>
    <w:rsid w:val="00FA6720"/>
    <w:rsid w:val="00FB5871"/>
    <w:rsid w:val="00FC2735"/>
    <w:rsid w:val="00FC4117"/>
    <w:rsid w:val="00FD43F6"/>
    <w:rsid w:val="00FD6CF9"/>
    <w:rsid w:val="00FE295A"/>
    <w:rsid w:val="00FE4E57"/>
    <w:rsid w:val="00FF25F1"/>
    <w:rsid w:val="00FF2E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docId w15:val="{76788404-6F33-4F34-855C-72D2E207B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34D02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B5871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B047D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47D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743947-6AE1-40EB-BE4A-C220B17DA7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295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VILLAGE OF CEMENT CITY</vt:lpstr>
    </vt:vector>
  </TitlesOfParts>
  <Company>Delphi</Company>
  <LinksUpToDate>false</LinksUpToDate>
  <CharactersWithSpaces>1974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VILLAGE OF CEMENT CITY</dc:title>
  <dc:creator>rzsnrd</dc:creator>
  <cp:lastModifiedBy>Village</cp:lastModifiedBy>
  <cp:revision>5</cp:revision>
  <cp:lastPrinted>2016-11-10T21:57:00Z</cp:lastPrinted>
  <dcterms:created xsi:type="dcterms:W3CDTF">2016-10-27T21:08:00Z</dcterms:created>
  <dcterms:modified xsi:type="dcterms:W3CDTF">2016-11-10T21:57:00Z</dcterms:modified>
</cp:coreProperties>
</file>