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8427C5">
        <w:t>December 10</w:t>
      </w:r>
      <w:r w:rsidR="0000624A">
        <w:t>, 2015</w:t>
      </w:r>
      <w:r>
        <w:tab/>
        <w:t xml:space="preserve"> </w:t>
      </w:r>
      <w:r w:rsidR="00AB4111">
        <w:tab/>
      </w:r>
      <w:r>
        <w:t>7:00 p.m.</w:t>
      </w:r>
      <w:r>
        <w:tab/>
      </w:r>
      <w:r>
        <w:tab/>
        <w:t xml:space="preserve">   Village Hall</w:t>
      </w:r>
      <w:r w:rsidR="00766C81">
        <w:tab/>
        <w:t xml:space="preserve">           </w:t>
      </w:r>
      <w:r w:rsidR="0031201F">
        <w:tab/>
      </w:r>
      <w:r>
        <w:t>Regular Meeting</w:t>
      </w:r>
    </w:p>
    <w:p w:rsidR="007C290B" w:rsidRDefault="007C290B"/>
    <w:p w:rsidR="007C290B" w:rsidRDefault="007C290B">
      <w:r>
        <w:t xml:space="preserve">The regular meeting of the Cement City Village Council was called to order at 7:00 p.m. with the </w:t>
      </w:r>
      <w:r w:rsidR="00C81564">
        <w:t xml:space="preserve">Invocation and </w:t>
      </w:r>
      <w:r>
        <w:t xml:space="preserve">Pledge of Allegiance.  Attendance:  </w:t>
      </w:r>
      <w:r w:rsidR="00374E75">
        <w:t xml:space="preserve"> </w:t>
      </w:r>
      <w:r>
        <w:t>Citizens present.  Members present</w:t>
      </w:r>
      <w:r w:rsidR="00374E75">
        <w:t xml:space="preserve">: </w:t>
      </w:r>
      <w:r w:rsidR="00047195">
        <w:t xml:space="preserve"> </w:t>
      </w:r>
      <w:r w:rsidR="002656EA">
        <w:t xml:space="preserve">Mel Cure, </w:t>
      </w:r>
      <w:r w:rsidR="00CD49D9">
        <w:t>Patty Buvia</w:t>
      </w:r>
      <w:r w:rsidR="00A07A93">
        <w:t xml:space="preserve">, </w:t>
      </w:r>
      <w:r w:rsidR="002656EA">
        <w:t>James Ellis</w:t>
      </w:r>
      <w:r w:rsidR="00961E9D">
        <w:t>,</w:t>
      </w:r>
      <w:r w:rsidR="00374E75">
        <w:t xml:space="preserve"> </w:t>
      </w:r>
      <w:r w:rsidR="00A07A93">
        <w:t>and Larry Babinger.</w:t>
      </w:r>
      <w:r w:rsidR="00766C81">
        <w:t xml:space="preserve"> </w:t>
      </w:r>
      <w:r w:rsidR="000E0AAD">
        <w:t>Clerk</w:t>
      </w:r>
      <w:r w:rsidR="002656EA">
        <w:t xml:space="preserve"> Carol Ladd </w:t>
      </w:r>
      <w:r w:rsidR="00D82DD0">
        <w:t xml:space="preserve">and DPW Time Wheaton </w:t>
      </w:r>
      <w:r w:rsidR="000E0AAD">
        <w:t>were</w:t>
      </w:r>
      <w:r w:rsidR="00D13FBD">
        <w:t xml:space="preserve"> pr</w:t>
      </w:r>
      <w:r w:rsidR="00374E75">
        <w:t>esent</w:t>
      </w:r>
      <w:r w:rsidR="000E0AAD">
        <w:t>.</w:t>
      </w:r>
      <w:r w:rsidR="00D82DD0">
        <w:t xml:space="preserve"> </w:t>
      </w:r>
    </w:p>
    <w:p w:rsidR="007C290B" w:rsidRDefault="007C290B"/>
    <w:p w:rsidR="007C290B" w:rsidRDefault="007C290B">
      <w:pPr>
        <w:rPr>
          <w:b/>
          <w:u w:val="single"/>
        </w:rPr>
      </w:pPr>
      <w:r>
        <w:rPr>
          <w:b/>
          <w:u w:val="single"/>
        </w:rPr>
        <w:t>Departments</w:t>
      </w:r>
    </w:p>
    <w:p w:rsidR="00F232C7" w:rsidRDefault="007C290B">
      <w:r>
        <w:t xml:space="preserve">Police:  </w:t>
      </w:r>
      <w:r w:rsidR="00D82DD0">
        <w:t>Chief Elwell</w:t>
      </w:r>
      <w:r w:rsidR="00F2453A">
        <w:t xml:space="preserve"> </w:t>
      </w:r>
      <w:r w:rsidR="00961E9D">
        <w:t>r</w:t>
      </w:r>
      <w:r w:rsidR="00766C81">
        <w:t>eported on police activity</w:t>
      </w:r>
      <w:r w:rsidR="00961E9D">
        <w:t>.</w:t>
      </w:r>
      <w:r w:rsidR="006E4A03">
        <w:t xml:space="preserve">  </w:t>
      </w:r>
    </w:p>
    <w:p w:rsidR="00166836" w:rsidRDefault="00EA3526">
      <w:r>
        <w:t>F</w:t>
      </w:r>
      <w:r w:rsidR="008D4727">
        <w:t xml:space="preserve">ire:  </w:t>
      </w:r>
      <w:r w:rsidR="006E4A03">
        <w:t>No report</w:t>
      </w:r>
      <w:r w:rsidR="00766C81">
        <w:t xml:space="preserve">.  </w:t>
      </w:r>
    </w:p>
    <w:p w:rsidR="00473640" w:rsidRDefault="00473640">
      <w:pPr>
        <w:rPr>
          <w:b/>
          <w:u w:val="single"/>
        </w:rPr>
      </w:pPr>
    </w:p>
    <w:p w:rsidR="00766C81" w:rsidRDefault="003851EE">
      <w:r w:rsidRPr="003851EE">
        <w:rPr>
          <w:b/>
          <w:u w:val="single"/>
        </w:rPr>
        <w:t>Guest Speaker</w:t>
      </w:r>
      <w:r>
        <w:rPr>
          <w:b/>
          <w:u w:val="single"/>
        </w:rPr>
        <w:t>-</w:t>
      </w:r>
      <w:r>
        <w:t xml:space="preserve"> </w:t>
      </w:r>
      <w:r w:rsidR="00D82DD0">
        <w:t>None</w:t>
      </w:r>
      <w:r w:rsidR="00786CEF">
        <w:t>.</w:t>
      </w:r>
    </w:p>
    <w:p w:rsidR="007C290B" w:rsidRDefault="007C290B"/>
    <w:p w:rsidR="00B12FDD" w:rsidRDefault="007C290B" w:rsidP="00B12FDD">
      <w:r>
        <w:rPr>
          <w:b/>
          <w:u w:val="single"/>
        </w:rPr>
        <w:t>Minutes Reviewed</w:t>
      </w:r>
      <w:r w:rsidR="00F43ABE">
        <w:t>-</w:t>
      </w:r>
      <w:r w:rsidR="00B12FDD" w:rsidRPr="00B12FDD">
        <w:t xml:space="preserve"> </w:t>
      </w:r>
    </w:p>
    <w:p w:rsidR="00961E9D" w:rsidRDefault="00961E9D" w:rsidP="00961E9D">
      <w:r>
        <w:t xml:space="preserve">Regular Meeting minutes of the </w:t>
      </w:r>
      <w:r w:rsidR="00D82DD0">
        <w:t>11-12</w:t>
      </w:r>
      <w:r w:rsidR="00766C81">
        <w:t>-15</w:t>
      </w:r>
      <w:r>
        <w:t xml:space="preserve"> meeting</w:t>
      </w:r>
      <w:r w:rsidR="006E4A03">
        <w:t xml:space="preserve"> were read.  Motion made by </w:t>
      </w:r>
      <w:r w:rsidR="00D82DD0">
        <w:t>Babinger, second by Buvia</w:t>
      </w:r>
      <w:r w:rsidR="00766C81">
        <w:t xml:space="preserve"> to accept the Regular minutes.</w:t>
      </w:r>
      <w:r>
        <w:t xml:space="preserve">  Ayes all, motion passed.  </w:t>
      </w:r>
    </w:p>
    <w:p w:rsidR="007C290B" w:rsidRDefault="007C290B"/>
    <w:p w:rsidR="00573226" w:rsidRDefault="007C290B">
      <w:r>
        <w:rPr>
          <w:b/>
          <w:u w:val="single"/>
        </w:rPr>
        <w:t>Receipt of Treasurer’s Report</w:t>
      </w:r>
      <w:r>
        <w:t>-Rep</w:t>
      </w:r>
      <w:r w:rsidR="0031658C">
        <w:t>ort reviewed by all.  Motion mad</w:t>
      </w:r>
      <w:r>
        <w:t xml:space="preserve">e by </w:t>
      </w:r>
      <w:r w:rsidR="0037534B">
        <w:t>Ellis</w:t>
      </w:r>
      <w:r w:rsidR="006E4A03">
        <w:t xml:space="preserve">, second by </w:t>
      </w:r>
      <w:r w:rsidR="0037534B">
        <w:t>Buvia</w:t>
      </w:r>
      <w:r w:rsidR="00F43ABE">
        <w:t xml:space="preserve"> </w:t>
      </w:r>
      <w:r w:rsidR="004D4FCE">
        <w:t xml:space="preserve">to accept the </w:t>
      </w:r>
      <w:r w:rsidR="0037534B">
        <w:t>Novem</w:t>
      </w:r>
      <w:r w:rsidR="00991BF5">
        <w:t>ber</w:t>
      </w:r>
      <w:r w:rsidR="00166836">
        <w:t xml:space="preserve"> </w:t>
      </w:r>
      <w:r>
        <w:t xml:space="preserve">Report subject to audit.  Ayes </w:t>
      </w:r>
      <w:r w:rsidR="00A75DC0">
        <w:t xml:space="preserve">by </w:t>
      </w:r>
      <w:r>
        <w:t xml:space="preserve">all, motion passed. </w:t>
      </w:r>
      <w:r w:rsidR="004F33CB">
        <w:t xml:space="preserve">  </w:t>
      </w:r>
    </w:p>
    <w:p w:rsidR="006E4A03" w:rsidRDefault="006E4A03"/>
    <w:p w:rsidR="007C290B" w:rsidRDefault="007C290B">
      <w:r>
        <w:rPr>
          <w:b/>
          <w:u w:val="single"/>
        </w:rPr>
        <w:t>Presentation of Existing Bills</w:t>
      </w:r>
      <w:r w:rsidR="004D4FCE">
        <w:t xml:space="preserve">- Motion made by </w:t>
      </w:r>
      <w:r w:rsidR="0037534B">
        <w:t>Buvia</w:t>
      </w:r>
      <w:r w:rsidR="00991BF5">
        <w:t>, second by Babinger</w:t>
      </w:r>
      <w:r w:rsidR="00166836">
        <w:t xml:space="preserve"> to pay existing bills</w:t>
      </w:r>
      <w:r w:rsidR="0037534B">
        <w:t xml:space="preserve"> with late addition</w:t>
      </w:r>
      <w:r w:rsidR="006C6B8E">
        <w:t>.</w:t>
      </w:r>
      <w:r w:rsidR="000003D6">
        <w:t xml:space="preserve">  Ayes by </w:t>
      </w:r>
      <w:r w:rsidR="0000624A">
        <w:t>all</w:t>
      </w:r>
      <w:r w:rsidR="000003D6">
        <w:t>. M</w:t>
      </w:r>
      <w:r>
        <w:t xml:space="preserve">otion passed.  </w:t>
      </w:r>
    </w:p>
    <w:p w:rsidR="007C290B" w:rsidRDefault="007C290B"/>
    <w:p w:rsidR="00F232C7" w:rsidRPr="00374E75" w:rsidRDefault="007C290B">
      <w:pPr>
        <w:rPr>
          <w:b/>
          <w:u w:val="single"/>
        </w:rPr>
      </w:pPr>
      <w:r>
        <w:rPr>
          <w:b/>
          <w:u w:val="single"/>
        </w:rPr>
        <w:t>Staff Progress Reports-</w:t>
      </w:r>
    </w:p>
    <w:p w:rsidR="00F232C7" w:rsidRDefault="00F232C7" w:rsidP="0000624A">
      <w:r>
        <w:t xml:space="preserve">Zoning:  </w:t>
      </w:r>
      <w:r w:rsidR="006E4A03">
        <w:t xml:space="preserve">Trumble </w:t>
      </w:r>
      <w:r w:rsidR="0037534B">
        <w:t>reported</w:t>
      </w:r>
      <w:r w:rsidR="00991BF5">
        <w:t xml:space="preserve"> on recent activity.</w:t>
      </w:r>
    </w:p>
    <w:p w:rsidR="00F232C7" w:rsidRDefault="00F232C7" w:rsidP="0000624A"/>
    <w:p w:rsidR="00C81564" w:rsidRDefault="00FE4E57" w:rsidP="0000624A">
      <w:r>
        <w:t xml:space="preserve">Building:  </w:t>
      </w:r>
      <w:r w:rsidR="00991BF5">
        <w:t>Wheaton updated council on winterization efforts.</w:t>
      </w:r>
      <w:r w:rsidR="0037534B">
        <w:t xml:space="preserve">  He presented a tree removal form for the tree in question for the Rhinehart homestead.</w:t>
      </w:r>
    </w:p>
    <w:p w:rsidR="002656EA" w:rsidRDefault="002656EA" w:rsidP="0000624A"/>
    <w:p w:rsidR="004F33CB" w:rsidRDefault="00C81564" w:rsidP="0000624A">
      <w:r>
        <w:t xml:space="preserve">Planning:  </w:t>
      </w:r>
      <w:r w:rsidR="0037534B">
        <w:t>Sande Ellis reported and presented updated enacting clauses/ordinances to council.  She explained that it is close to being sent to our lawyer for review.  Council shall then make changes if necessary before sending it to Region 2 and posting in paper that it is available for review.  The process may take up to 2-3 months.  Council agreed to add to the next agenda for review.</w:t>
      </w:r>
      <w:r w:rsidR="00C36D41">
        <w:t xml:space="preserve">  Sande Ellis added that the Master Plan is ready to go to the lawyer if council adds input.</w:t>
      </w:r>
    </w:p>
    <w:p w:rsidR="000003D6" w:rsidRDefault="000003D6"/>
    <w:p w:rsidR="00FB5871" w:rsidRDefault="00FB5871">
      <w:pPr>
        <w:rPr>
          <w:b/>
          <w:u w:val="single"/>
        </w:rPr>
      </w:pPr>
      <w:r>
        <w:rPr>
          <w:b/>
          <w:u w:val="single"/>
        </w:rPr>
        <w:t>Old Business</w:t>
      </w:r>
    </w:p>
    <w:p w:rsidR="00513AE0" w:rsidRDefault="00C36D41">
      <w:r>
        <w:t>None.</w:t>
      </w:r>
    </w:p>
    <w:p w:rsidR="00F232C7" w:rsidRPr="00513AE0" w:rsidRDefault="00F232C7"/>
    <w:p w:rsidR="00C20DDF" w:rsidRDefault="007C290B">
      <w:pPr>
        <w:rPr>
          <w:b/>
          <w:u w:val="single"/>
        </w:rPr>
      </w:pPr>
      <w:r>
        <w:rPr>
          <w:b/>
          <w:u w:val="single"/>
        </w:rPr>
        <w:t>New Business</w:t>
      </w:r>
    </w:p>
    <w:p w:rsidR="00EC1684" w:rsidRDefault="00C36D41" w:rsidP="008246A6">
      <w:r>
        <w:t xml:space="preserve">Cure referenced a resolution sent by the lawyer to address civil disobedience at the public meetings.  Motion made by Ellis, second by Babinger to accept the resolution as presented.  Ayes by all.  Motion passed.  Chief Elwell was asked to describe how the public participation portion of the agenda is handled at the Township and/or County level.  Elwell stated that it varies by venue but noted that most agendas follow the rule of allowing the public to speak </w:t>
      </w:r>
      <w:r>
        <w:lastRenderedPageBreak/>
        <w:t xml:space="preserve">briefly at the beginning public participation.  Some may </w:t>
      </w:r>
      <w:r w:rsidR="00FD6CF9">
        <w:t>rebuttal</w:t>
      </w:r>
      <w:r>
        <w:t xml:space="preserve"> at the end of the meeting p</w:t>
      </w:r>
      <w:r w:rsidR="00FD6CF9">
        <w:t>articipation portion.  He noted</w:t>
      </w:r>
      <w:r>
        <w:t xml:space="preserve"> that comme</w:t>
      </w:r>
      <w:r w:rsidR="00FD6CF9">
        <w:t>nts are respectfully heard but are not always given immediate answers or replies.</w:t>
      </w:r>
    </w:p>
    <w:p w:rsidR="00FD6CF9" w:rsidRDefault="00FD6CF9" w:rsidP="008246A6"/>
    <w:p w:rsidR="00FD6CF9" w:rsidRDefault="00FD6CF9" w:rsidP="008246A6">
      <w:r>
        <w:t>Cure asked Mrs. Boyd about progress at 401 Main Street.  Boyd stated they had the permits and were making progress.  Cure reminded her that she had 90 days to obtain an occupancy permit and asked her to contact the building inspector to sign off on safety issues.</w:t>
      </w:r>
      <w:bookmarkStart w:id="0" w:name="_GoBack"/>
      <w:bookmarkEnd w:id="0"/>
    </w:p>
    <w:p w:rsidR="00991BF5" w:rsidRDefault="00991BF5" w:rsidP="008246A6"/>
    <w:p w:rsidR="00D16337" w:rsidRPr="00D16337" w:rsidRDefault="00D16337">
      <w:pPr>
        <w:rPr>
          <w:b/>
          <w:u w:val="single"/>
        </w:rPr>
      </w:pPr>
      <w:r w:rsidRPr="00D16337">
        <w:rPr>
          <w:b/>
          <w:u w:val="single"/>
        </w:rPr>
        <w:t>Public Participation</w:t>
      </w:r>
    </w:p>
    <w:p w:rsidR="00D16337" w:rsidRDefault="00AA3C8A">
      <w:r>
        <w:t>None.</w:t>
      </w:r>
    </w:p>
    <w:p w:rsidR="007875ED" w:rsidRDefault="007875ED"/>
    <w:p w:rsidR="007C290B" w:rsidRDefault="007C290B">
      <w:pPr>
        <w:rPr>
          <w:b/>
          <w:u w:val="single"/>
        </w:rPr>
      </w:pPr>
      <w:r>
        <w:rPr>
          <w:b/>
          <w:u w:val="single"/>
        </w:rPr>
        <w:t>Good &amp; Welfare</w:t>
      </w:r>
    </w:p>
    <w:p w:rsidR="007C290B" w:rsidRDefault="00BB1F9F">
      <w:r>
        <w:t xml:space="preserve">Motion made by </w:t>
      </w:r>
      <w:r w:rsidR="00991BF5">
        <w:t>Cure</w:t>
      </w:r>
      <w:r w:rsidR="00DC5BEF">
        <w:t>,</w:t>
      </w:r>
      <w:r w:rsidR="00FD6CF9">
        <w:t xml:space="preserve"> second by Babinger</w:t>
      </w:r>
      <w:r w:rsidR="00771AE2">
        <w:t xml:space="preserve"> </w:t>
      </w:r>
      <w:r w:rsidR="007C290B">
        <w:t xml:space="preserve">to adjourn.  Ayes by all, motion </w:t>
      </w:r>
      <w:r w:rsidR="00FE4E57">
        <w:t>car</w:t>
      </w:r>
      <w:r w:rsidR="00C20DDF">
        <w:t>ried.  Meeting adjourned</w:t>
      </w:r>
      <w:r w:rsidR="00FD6CF9">
        <w:t xml:space="preserve"> at 7:5</w:t>
      </w:r>
      <w:r w:rsidR="00EC1684">
        <w:t>5</w:t>
      </w:r>
      <w:r w:rsidR="007C290B">
        <w:t xml:space="preserve"> p.m.</w:t>
      </w:r>
    </w:p>
    <w:p w:rsidR="007314E9" w:rsidRDefault="007314E9"/>
    <w:p w:rsidR="007C290B" w:rsidRDefault="007C290B"/>
    <w:p w:rsidR="007C290B" w:rsidRDefault="007C290B">
      <w:r>
        <w:t>Submitted by Carol Ladd, Clerk</w:t>
      </w:r>
    </w:p>
    <w:p w:rsidR="007C290B" w:rsidRDefault="007C290B"/>
    <w:p w:rsidR="007C290B" w:rsidRDefault="007C290B"/>
    <w:p w:rsidR="007C290B" w:rsidRDefault="00B047DE">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122554</wp:posOffset>
                </wp:positionV>
                <wp:extent cx="24003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DD8DB"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65pt" to="18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1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"/>
            </w:pict>
          </mc:Fallback>
        </mc:AlternateContent>
      </w:r>
    </w:p>
    <w:p w:rsidR="007C290B" w:rsidRDefault="00B047DE">
      <w:r>
        <w:rPr>
          <w:noProof/>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-738506</wp:posOffset>
                </wp:positionV>
                <wp:extent cx="20574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8264"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8.15pt" to="162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YB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"/>
            </w:pict>
          </mc:Fallback>
        </mc:AlternateContent>
      </w:r>
      <w:r w:rsidR="007C290B">
        <w:t xml:space="preserve">Approved by </w:t>
      </w:r>
      <w:r w:rsidR="00834663">
        <w:t>Mel Cure</w:t>
      </w:r>
      <w:r w:rsidR="007C290B">
        <w:t>, President</w:t>
      </w:r>
      <w:r w:rsidR="007C290B">
        <w:tab/>
      </w:r>
      <w:r w:rsidR="007C290B">
        <w:tab/>
      </w:r>
    </w:p>
    <w:sectPr w:rsidR="007C290B" w:rsidSect="00002125">
      <w:pgSz w:w="12240" w:h="15840"/>
      <w:pgMar w:top="1080" w:right="1627"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D2A1F"/>
    <w:multiLevelType w:val="hybridMultilevel"/>
    <w:tmpl w:val="7CB6F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3D6"/>
    <w:rsid w:val="00000F58"/>
    <w:rsid w:val="00002125"/>
    <w:rsid w:val="0000624A"/>
    <w:rsid w:val="000263F3"/>
    <w:rsid w:val="00047195"/>
    <w:rsid w:val="00077C66"/>
    <w:rsid w:val="000E096E"/>
    <w:rsid w:val="000E0AAD"/>
    <w:rsid w:val="000E46CC"/>
    <w:rsid w:val="001114A1"/>
    <w:rsid w:val="00116B31"/>
    <w:rsid w:val="00122530"/>
    <w:rsid w:val="0012778C"/>
    <w:rsid w:val="0013474F"/>
    <w:rsid w:val="00166836"/>
    <w:rsid w:val="00191E26"/>
    <w:rsid w:val="00194CEC"/>
    <w:rsid w:val="0019793F"/>
    <w:rsid w:val="001F2806"/>
    <w:rsid w:val="001F437D"/>
    <w:rsid w:val="0021308E"/>
    <w:rsid w:val="002157A9"/>
    <w:rsid w:val="002656EA"/>
    <w:rsid w:val="00273843"/>
    <w:rsid w:val="00306086"/>
    <w:rsid w:val="0031201F"/>
    <w:rsid w:val="0031658C"/>
    <w:rsid w:val="00344107"/>
    <w:rsid w:val="0034536D"/>
    <w:rsid w:val="00367733"/>
    <w:rsid w:val="00374E75"/>
    <w:rsid w:val="0037534B"/>
    <w:rsid w:val="003851EE"/>
    <w:rsid w:val="003A1A5A"/>
    <w:rsid w:val="003D242A"/>
    <w:rsid w:val="003F0374"/>
    <w:rsid w:val="00406131"/>
    <w:rsid w:val="00406239"/>
    <w:rsid w:val="00416EA8"/>
    <w:rsid w:val="004234FB"/>
    <w:rsid w:val="00430CC7"/>
    <w:rsid w:val="00434D02"/>
    <w:rsid w:val="00460440"/>
    <w:rsid w:val="004608FB"/>
    <w:rsid w:val="0046200C"/>
    <w:rsid w:val="00473640"/>
    <w:rsid w:val="00486F39"/>
    <w:rsid w:val="004B4C20"/>
    <w:rsid w:val="004C5D7D"/>
    <w:rsid w:val="004D4FCE"/>
    <w:rsid w:val="004E044D"/>
    <w:rsid w:val="004F33CB"/>
    <w:rsid w:val="00513AE0"/>
    <w:rsid w:val="0052005B"/>
    <w:rsid w:val="0054744B"/>
    <w:rsid w:val="00573226"/>
    <w:rsid w:val="005F3BC2"/>
    <w:rsid w:val="00615DF0"/>
    <w:rsid w:val="006602A6"/>
    <w:rsid w:val="00667E25"/>
    <w:rsid w:val="00694C7C"/>
    <w:rsid w:val="006C6B8E"/>
    <w:rsid w:val="006D27F6"/>
    <w:rsid w:val="006D32C7"/>
    <w:rsid w:val="006E4A03"/>
    <w:rsid w:val="006E4E58"/>
    <w:rsid w:val="007314E9"/>
    <w:rsid w:val="0073281D"/>
    <w:rsid w:val="0074049E"/>
    <w:rsid w:val="00766C81"/>
    <w:rsid w:val="00771AE2"/>
    <w:rsid w:val="00786CEF"/>
    <w:rsid w:val="007875ED"/>
    <w:rsid w:val="007C290B"/>
    <w:rsid w:val="007C481F"/>
    <w:rsid w:val="007C73B0"/>
    <w:rsid w:val="008246A6"/>
    <w:rsid w:val="008251C9"/>
    <w:rsid w:val="00834663"/>
    <w:rsid w:val="0083552F"/>
    <w:rsid w:val="008427C5"/>
    <w:rsid w:val="00847E44"/>
    <w:rsid w:val="00870676"/>
    <w:rsid w:val="008773F9"/>
    <w:rsid w:val="008A5C09"/>
    <w:rsid w:val="008B4706"/>
    <w:rsid w:val="008D4727"/>
    <w:rsid w:val="008E76FB"/>
    <w:rsid w:val="008F73A8"/>
    <w:rsid w:val="00914F13"/>
    <w:rsid w:val="00920C04"/>
    <w:rsid w:val="009408B6"/>
    <w:rsid w:val="0094636A"/>
    <w:rsid w:val="00953719"/>
    <w:rsid w:val="00961E9D"/>
    <w:rsid w:val="00967D47"/>
    <w:rsid w:val="00991BF5"/>
    <w:rsid w:val="0099375E"/>
    <w:rsid w:val="009C1B31"/>
    <w:rsid w:val="009C7C26"/>
    <w:rsid w:val="009E2DCE"/>
    <w:rsid w:val="009F1420"/>
    <w:rsid w:val="00A052C0"/>
    <w:rsid w:val="00A07A93"/>
    <w:rsid w:val="00A4094B"/>
    <w:rsid w:val="00A41864"/>
    <w:rsid w:val="00A57A17"/>
    <w:rsid w:val="00A75DC0"/>
    <w:rsid w:val="00AA2F7E"/>
    <w:rsid w:val="00AA3C8A"/>
    <w:rsid w:val="00AB22F2"/>
    <w:rsid w:val="00AB4111"/>
    <w:rsid w:val="00AE3C04"/>
    <w:rsid w:val="00B047DE"/>
    <w:rsid w:val="00B0636E"/>
    <w:rsid w:val="00B12FDD"/>
    <w:rsid w:val="00B406AB"/>
    <w:rsid w:val="00B42A4A"/>
    <w:rsid w:val="00B443F2"/>
    <w:rsid w:val="00B53584"/>
    <w:rsid w:val="00B814C5"/>
    <w:rsid w:val="00BA6983"/>
    <w:rsid w:val="00BB1F9F"/>
    <w:rsid w:val="00BB509C"/>
    <w:rsid w:val="00BD1381"/>
    <w:rsid w:val="00BD7004"/>
    <w:rsid w:val="00BF7B75"/>
    <w:rsid w:val="00C20DDF"/>
    <w:rsid w:val="00C36D41"/>
    <w:rsid w:val="00C72AA2"/>
    <w:rsid w:val="00C81564"/>
    <w:rsid w:val="00CB23EB"/>
    <w:rsid w:val="00CB6E93"/>
    <w:rsid w:val="00CC2EB4"/>
    <w:rsid w:val="00CC680C"/>
    <w:rsid w:val="00CD49D9"/>
    <w:rsid w:val="00CE0F00"/>
    <w:rsid w:val="00D054CB"/>
    <w:rsid w:val="00D13FBD"/>
    <w:rsid w:val="00D16337"/>
    <w:rsid w:val="00D4591A"/>
    <w:rsid w:val="00D53AB3"/>
    <w:rsid w:val="00D82DD0"/>
    <w:rsid w:val="00DB0913"/>
    <w:rsid w:val="00DB09CA"/>
    <w:rsid w:val="00DB7974"/>
    <w:rsid w:val="00DC5BEF"/>
    <w:rsid w:val="00DD5CBD"/>
    <w:rsid w:val="00DF768A"/>
    <w:rsid w:val="00E228E5"/>
    <w:rsid w:val="00E40A92"/>
    <w:rsid w:val="00E63679"/>
    <w:rsid w:val="00E7158D"/>
    <w:rsid w:val="00E9449E"/>
    <w:rsid w:val="00E95641"/>
    <w:rsid w:val="00EA0521"/>
    <w:rsid w:val="00EA3526"/>
    <w:rsid w:val="00EA5038"/>
    <w:rsid w:val="00EC1684"/>
    <w:rsid w:val="00ED0A0D"/>
    <w:rsid w:val="00EE3C6A"/>
    <w:rsid w:val="00F22205"/>
    <w:rsid w:val="00F232C7"/>
    <w:rsid w:val="00F2453A"/>
    <w:rsid w:val="00F43ABE"/>
    <w:rsid w:val="00F61019"/>
    <w:rsid w:val="00F905CB"/>
    <w:rsid w:val="00FA6720"/>
    <w:rsid w:val="00FB5871"/>
    <w:rsid w:val="00FC2735"/>
    <w:rsid w:val="00FC4117"/>
    <w:rsid w:val="00FD43F6"/>
    <w:rsid w:val="00FD6CF9"/>
    <w:rsid w:val="00FE295A"/>
    <w:rsid w:val="00FE4E57"/>
    <w:rsid w:val="00FF25F1"/>
    <w:rsid w:val="00FF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788404-6F33-4F34-855C-72D2E207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871"/>
    <w:pPr>
      <w:ind w:left="720"/>
      <w:contextualSpacing/>
    </w:pPr>
  </w:style>
  <w:style w:type="paragraph" w:styleId="BalloonText">
    <w:name w:val="Balloon Text"/>
    <w:basedOn w:val="Normal"/>
    <w:link w:val="BalloonTextChar"/>
    <w:uiPriority w:val="99"/>
    <w:semiHidden/>
    <w:unhideWhenUsed/>
    <w:rsid w:val="00B04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26248-B2B4-4643-B094-AFACBF5E0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Village</cp:lastModifiedBy>
  <cp:revision>5</cp:revision>
  <cp:lastPrinted>2015-07-16T21:00:00Z</cp:lastPrinted>
  <dcterms:created xsi:type="dcterms:W3CDTF">2015-12-14T22:21:00Z</dcterms:created>
  <dcterms:modified xsi:type="dcterms:W3CDTF">2015-12-17T22:56:00Z</dcterms:modified>
</cp:coreProperties>
</file>