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382EC5">
        <w:t>February 13</w:t>
      </w:r>
      <w:r w:rsidR="00725002">
        <w:t>, 2014</w:t>
      </w:r>
      <w:r>
        <w:tab/>
        <w:t xml:space="preserve"> 7:00 p.m.</w:t>
      </w:r>
      <w:r>
        <w:tab/>
      </w:r>
      <w:r>
        <w:tab/>
        <w:t xml:space="preserve">   Village Hall</w:t>
      </w:r>
      <w:r>
        <w:tab/>
        <w:t xml:space="preserve">             </w:t>
      </w:r>
      <w:r w:rsidR="0031201F">
        <w:tab/>
      </w:r>
      <w:r>
        <w:t>Regular Meeting</w:t>
      </w:r>
    </w:p>
    <w:p w:rsidR="007C290B" w:rsidRDefault="007C290B"/>
    <w:p w:rsidR="007C290B" w:rsidRDefault="007C290B"/>
    <w:p w:rsidR="007C290B" w:rsidRDefault="007C290B">
      <w:r>
        <w:t xml:space="preserve">The regular meeting of the Cement City Village Council was called to order at 7:00 p.m. with the Pledge of Allegiance.  Attendance:  </w:t>
      </w:r>
      <w:r w:rsidR="009011C3">
        <w:t xml:space="preserve">12 </w:t>
      </w:r>
      <w:r w:rsidR="00CD54CC">
        <w:t xml:space="preserve"> </w:t>
      </w:r>
      <w:r>
        <w:t>Citizens present.  Members present</w:t>
      </w:r>
      <w:r w:rsidR="00122530">
        <w:t xml:space="preserve">:  </w:t>
      </w:r>
      <w:r w:rsidR="00EC2A39">
        <w:t xml:space="preserve">James Ellis, </w:t>
      </w:r>
      <w:r w:rsidR="00F72F76">
        <w:t>Mel Cure, Dave Vescelius,</w:t>
      </w:r>
      <w:r w:rsidR="00047195">
        <w:t xml:space="preserve"> </w:t>
      </w:r>
      <w:r w:rsidR="00E15286">
        <w:t xml:space="preserve">Larry Babinger, </w:t>
      </w:r>
      <w:r w:rsidR="00CD54CC">
        <w:t xml:space="preserve">and </w:t>
      </w:r>
      <w:r w:rsidR="00194CEC">
        <w:t>Bill Bendele</w:t>
      </w:r>
      <w:r w:rsidR="00EC2A39">
        <w:t>.</w:t>
      </w:r>
      <w:r w:rsidR="009011C3">
        <w:t xml:space="preserve"> </w:t>
      </w:r>
      <w:r w:rsidR="00047195">
        <w:t>Clerk Caro</w:t>
      </w:r>
      <w:r w:rsidR="00CD54CC">
        <w:t xml:space="preserve">l Ladd </w:t>
      </w:r>
      <w:r w:rsidR="00EC2A39">
        <w:t xml:space="preserve">was </w:t>
      </w:r>
      <w:r w:rsidR="009011C3">
        <w:t xml:space="preserve">absent </w:t>
      </w:r>
      <w:r w:rsidR="00CD54CC">
        <w:t xml:space="preserve">and </w:t>
      </w:r>
      <w:r w:rsidR="008D4727">
        <w:t>Treasurer Char</w:t>
      </w:r>
      <w:r w:rsidR="0021308E">
        <w:t>i Cure</w:t>
      </w:r>
      <w:r w:rsidR="00CD54CC">
        <w:t xml:space="preserve"> </w:t>
      </w:r>
      <w:r w:rsidR="00EC2A39">
        <w:t>was</w:t>
      </w:r>
      <w:r w:rsidR="00194CEC">
        <w:t xml:space="preserve"> pr</w:t>
      </w:r>
      <w:r>
        <w:t>esent.</w:t>
      </w:r>
    </w:p>
    <w:p w:rsidR="0031201F" w:rsidRDefault="0031201F"/>
    <w:p w:rsidR="007C290B" w:rsidRDefault="007C290B">
      <w:pPr>
        <w:rPr>
          <w:b/>
          <w:u w:val="single"/>
        </w:rPr>
      </w:pPr>
      <w:r>
        <w:rPr>
          <w:b/>
          <w:u w:val="single"/>
        </w:rPr>
        <w:t>Departments</w:t>
      </w:r>
    </w:p>
    <w:p w:rsidR="00725002" w:rsidRDefault="007C290B">
      <w:r>
        <w:t xml:space="preserve">Police:  </w:t>
      </w:r>
      <w:r w:rsidR="00F72F76">
        <w:t>Chief Elwell</w:t>
      </w:r>
      <w:r w:rsidR="00F2453A">
        <w:t xml:space="preserve"> reported on</w:t>
      </w:r>
      <w:r w:rsidR="00122530">
        <w:t xml:space="preserve"> polic</w:t>
      </w:r>
      <w:r w:rsidR="00F2453A">
        <w:t>e activity</w:t>
      </w:r>
      <w:r w:rsidR="004D4FCE">
        <w:t>.</w:t>
      </w:r>
      <w:r w:rsidR="00122530">
        <w:t xml:space="preserve">  </w:t>
      </w:r>
    </w:p>
    <w:p w:rsidR="003851EE" w:rsidRDefault="00EA3526">
      <w:r>
        <w:t>F</w:t>
      </w:r>
      <w:r w:rsidR="008D4727">
        <w:t xml:space="preserve">ire:  </w:t>
      </w:r>
      <w:r w:rsidR="007173EA">
        <w:t>No Fire Report</w:t>
      </w:r>
      <w:r w:rsidR="00F72F76">
        <w:t>.</w:t>
      </w:r>
    </w:p>
    <w:p w:rsidR="00166836" w:rsidRDefault="00166836"/>
    <w:p w:rsidR="003851EE" w:rsidRDefault="003851EE">
      <w:r w:rsidRPr="003851EE">
        <w:rPr>
          <w:b/>
          <w:u w:val="single"/>
        </w:rPr>
        <w:t>Guest Speaker</w:t>
      </w:r>
      <w:r>
        <w:rPr>
          <w:b/>
          <w:u w:val="single"/>
        </w:rPr>
        <w:t>-</w:t>
      </w:r>
      <w:r>
        <w:t xml:space="preserve"> </w:t>
      </w:r>
      <w:r w:rsidR="00166836">
        <w:t>No guest speaker.</w:t>
      </w:r>
    </w:p>
    <w:p w:rsidR="007C290B" w:rsidRDefault="007C290B"/>
    <w:p w:rsidR="00F2453A" w:rsidRDefault="007C290B" w:rsidP="00F2453A">
      <w:r>
        <w:rPr>
          <w:b/>
          <w:u w:val="single"/>
        </w:rPr>
        <w:t>Minutes Reviewed</w:t>
      </w:r>
      <w:r>
        <w:t xml:space="preserve">-Regular Meeting minutes of the </w:t>
      </w:r>
      <w:r w:rsidR="00382EC5">
        <w:t>1-9-14</w:t>
      </w:r>
      <w:r w:rsidR="004D4FCE">
        <w:t xml:space="preserve"> meeting </w:t>
      </w:r>
      <w:r>
        <w:t>we</w:t>
      </w:r>
      <w:r w:rsidR="00F72F76">
        <w:t>re reviewed</w:t>
      </w:r>
      <w:r w:rsidR="0019793F">
        <w:t>.  Moti</w:t>
      </w:r>
      <w:r w:rsidR="00122530">
        <w:t>on made by</w:t>
      </w:r>
      <w:r w:rsidR="00725002">
        <w:t xml:space="preserve"> </w:t>
      </w:r>
      <w:r w:rsidR="009011C3">
        <w:t>Cure</w:t>
      </w:r>
      <w:r w:rsidR="00122530">
        <w:t xml:space="preserve">, second by </w:t>
      </w:r>
      <w:r w:rsidR="00F72F76">
        <w:t>Vescelius</w:t>
      </w:r>
      <w:r>
        <w:t xml:space="preserve"> to accept the Regular minutes as presented.  Ayes all, motion passed.  </w:t>
      </w:r>
    </w:p>
    <w:p w:rsidR="007C290B" w:rsidRDefault="007C290B"/>
    <w:p w:rsidR="007C290B" w:rsidRDefault="007C290B">
      <w:r>
        <w:rPr>
          <w:b/>
          <w:u w:val="single"/>
        </w:rPr>
        <w:t>Receipt of Treasurer’s Report</w:t>
      </w:r>
      <w:r>
        <w:t>-Rep</w:t>
      </w:r>
      <w:r w:rsidR="0031658C">
        <w:t>ort reviewed by all.  Motion mad</w:t>
      </w:r>
      <w:r>
        <w:t xml:space="preserve">e by </w:t>
      </w:r>
      <w:r w:rsidR="009011C3">
        <w:t>Cure</w:t>
      </w:r>
      <w:r w:rsidR="00573226">
        <w:t>, s</w:t>
      </w:r>
      <w:r w:rsidR="00F2453A">
        <w:t xml:space="preserve">econd by </w:t>
      </w:r>
      <w:r w:rsidR="009011C3">
        <w:t xml:space="preserve">Vescelius </w:t>
      </w:r>
      <w:r w:rsidR="004D4FCE">
        <w:t xml:space="preserve">to accept the </w:t>
      </w:r>
      <w:r w:rsidR="00382EC5">
        <w:t>January</w:t>
      </w:r>
      <w:r w:rsidR="00166836">
        <w:t xml:space="preserve"> </w:t>
      </w:r>
      <w:r>
        <w:t xml:space="preserve">Report subject to audit.  Ayes all, motion passed. </w:t>
      </w:r>
    </w:p>
    <w:p w:rsidR="00573226" w:rsidRDefault="00573226"/>
    <w:p w:rsidR="003C130E" w:rsidRDefault="007C290B" w:rsidP="003C130E">
      <w:r>
        <w:rPr>
          <w:b/>
          <w:u w:val="single"/>
        </w:rPr>
        <w:t>Presentation of Existing Bills</w:t>
      </w:r>
      <w:r w:rsidR="004D4FCE">
        <w:t xml:space="preserve">- </w:t>
      </w:r>
      <w:r w:rsidR="007173EA">
        <w:t xml:space="preserve">Motion </w:t>
      </w:r>
      <w:r w:rsidR="00725002">
        <w:t xml:space="preserve">made by </w:t>
      </w:r>
      <w:r w:rsidR="009011C3">
        <w:t>Cure</w:t>
      </w:r>
      <w:r w:rsidR="00725002">
        <w:t xml:space="preserve">, second by </w:t>
      </w:r>
      <w:r w:rsidR="009011C3">
        <w:t xml:space="preserve">Vescelius </w:t>
      </w:r>
      <w:r w:rsidR="007173EA">
        <w:t>to pay all of the bills</w:t>
      </w:r>
      <w:r w:rsidR="00EC2A39">
        <w:t xml:space="preserve"> with late additions</w:t>
      </w:r>
      <w:r w:rsidR="007173EA">
        <w:t xml:space="preserve">.  </w:t>
      </w:r>
      <w:r w:rsidR="00D72843">
        <w:t>Ayes by all, m</w:t>
      </w:r>
      <w:r w:rsidR="00725002">
        <w:t>otion p</w:t>
      </w:r>
      <w:r w:rsidR="00FB651D">
        <w:t>assed.</w:t>
      </w:r>
    </w:p>
    <w:p w:rsidR="009B1E47" w:rsidRDefault="009B1E47">
      <w:pPr>
        <w:rPr>
          <w:b/>
          <w:u w:val="single"/>
        </w:rPr>
      </w:pPr>
    </w:p>
    <w:p w:rsidR="007C290B" w:rsidRDefault="007C290B">
      <w:pPr>
        <w:rPr>
          <w:b/>
          <w:u w:val="single"/>
        </w:rPr>
      </w:pPr>
      <w:r>
        <w:rPr>
          <w:b/>
          <w:u w:val="single"/>
        </w:rPr>
        <w:t>Staff Progress Reports-</w:t>
      </w:r>
    </w:p>
    <w:p w:rsidR="001415B1" w:rsidRDefault="007C290B" w:rsidP="00375E86">
      <w:r>
        <w:t>Zoning</w:t>
      </w:r>
      <w:r w:rsidR="00D72843">
        <w:t xml:space="preserve">:  </w:t>
      </w:r>
      <w:r w:rsidR="009011C3">
        <w:t>Eric presented the board with a written report and updated council on all the activities he addressed.</w:t>
      </w:r>
    </w:p>
    <w:p w:rsidR="001415B1" w:rsidRDefault="001415B1" w:rsidP="00375E86"/>
    <w:p w:rsidR="001415B1" w:rsidRDefault="00375E86" w:rsidP="00375E86">
      <w:r>
        <w:t xml:space="preserve">DPW:  Tim Wheaton </w:t>
      </w:r>
      <w:r w:rsidR="00106494">
        <w:t xml:space="preserve">updated council on </w:t>
      </w:r>
      <w:r w:rsidR="001415B1">
        <w:t>maintenance activities</w:t>
      </w:r>
      <w:r w:rsidR="00382EC5">
        <w:t>.</w:t>
      </w:r>
      <w:r w:rsidR="001415B1">
        <w:t xml:space="preserve"> </w:t>
      </w:r>
      <w:r w:rsidR="00EC2A39">
        <w:t>He a</w:t>
      </w:r>
      <w:r w:rsidR="009011C3">
        <w:t xml:space="preserve">lso gave </w:t>
      </w:r>
      <w:r w:rsidR="00EC2A39">
        <w:t xml:space="preserve">a </w:t>
      </w:r>
      <w:r w:rsidR="009011C3">
        <w:t xml:space="preserve">report on the quotes </w:t>
      </w:r>
      <w:r w:rsidR="00EC2A39">
        <w:t xml:space="preserve">and </w:t>
      </w:r>
      <w:r w:rsidR="009011C3">
        <w:t>trade in</w:t>
      </w:r>
      <w:r w:rsidR="00EC2A39">
        <w:t xml:space="preserve"> values</w:t>
      </w:r>
      <w:r w:rsidR="009011C3">
        <w:t xml:space="preserve"> for the equipment and the total cost for replacement. The council decided to </w:t>
      </w:r>
      <w:r w:rsidR="008D5C02">
        <w:t xml:space="preserve">put old equipment up for sealed </w:t>
      </w:r>
      <w:r w:rsidR="009011C3">
        <w:t>bid</w:t>
      </w:r>
      <w:r w:rsidR="00EC2A39">
        <w:t xml:space="preserve">.  </w:t>
      </w:r>
      <w:r w:rsidR="009011C3">
        <w:t xml:space="preserve">Tim </w:t>
      </w:r>
      <w:r w:rsidR="00EC2A39">
        <w:t>to write</w:t>
      </w:r>
      <w:r w:rsidR="009011C3">
        <w:t xml:space="preserve"> up </w:t>
      </w:r>
      <w:r w:rsidR="00EC2A39">
        <w:t>a description of equipment. Carol to submit to Exponent. C</w:t>
      </w:r>
      <w:r w:rsidR="009011C3">
        <w:t>ouncil decided to add the trailer to the list of items up for bid as Tim reported he does not use it.</w:t>
      </w:r>
      <w:r w:rsidR="00EC2A39">
        <w:t xml:space="preserve"> Motion by Ba</w:t>
      </w:r>
      <w:r w:rsidR="009404A7">
        <w:t>binger,</w:t>
      </w:r>
      <w:r w:rsidR="00EC2A39">
        <w:t xml:space="preserve"> second by Vescelius </w:t>
      </w:r>
      <w:r w:rsidR="009404A7">
        <w:t>to put the lawn tractor</w:t>
      </w:r>
      <w:r w:rsidR="00EC2A39">
        <w:t>,</w:t>
      </w:r>
      <w:r w:rsidR="009404A7">
        <w:t xml:space="preserve"> snow blower</w:t>
      </w:r>
      <w:r w:rsidR="00EC2A39">
        <w:t>,</w:t>
      </w:r>
      <w:r w:rsidR="009404A7">
        <w:t xml:space="preserve"> and trailer up for bid. Tim to get price of trailer. Ayes all, motion passed.</w:t>
      </w:r>
    </w:p>
    <w:p w:rsidR="00382EC5" w:rsidRDefault="00382EC5" w:rsidP="00375E86"/>
    <w:p w:rsidR="00C20DDF" w:rsidRDefault="007C290B">
      <w:pPr>
        <w:rPr>
          <w:b/>
          <w:u w:val="single"/>
        </w:rPr>
      </w:pPr>
      <w:r>
        <w:rPr>
          <w:b/>
          <w:u w:val="single"/>
        </w:rPr>
        <w:t>Old Business</w:t>
      </w:r>
    </w:p>
    <w:p w:rsidR="00E824C4" w:rsidRDefault="00EC2A39">
      <w:r>
        <w:t>The k</w:t>
      </w:r>
      <w:r w:rsidR="009404A7">
        <w:t>ennel is now in litigation.</w:t>
      </w:r>
    </w:p>
    <w:p w:rsidR="00EC2A39" w:rsidRDefault="00EC2A39"/>
    <w:p w:rsidR="009404A7" w:rsidRDefault="009404A7">
      <w:r>
        <w:t>Building in Alley-</w:t>
      </w:r>
      <w:r w:rsidR="008D5C02">
        <w:t xml:space="preserve"> </w:t>
      </w:r>
      <w:r w:rsidR="00EC2A39">
        <w:t xml:space="preserve">We </w:t>
      </w:r>
      <w:r w:rsidR="008D5C02">
        <w:t xml:space="preserve">received </w:t>
      </w:r>
      <w:r w:rsidR="00EC2A39">
        <w:t xml:space="preserve">a </w:t>
      </w:r>
      <w:r w:rsidR="008D5C02">
        <w:t xml:space="preserve">letter from </w:t>
      </w:r>
      <w:r w:rsidR="00EC2A39">
        <w:t xml:space="preserve">Gene Harbaugh stating that to the best of his knowledge, the building is located on village property.  </w:t>
      </w:r>
      <w:r>
        <w:t>Bendele</w:t>
      </w:r>
      <w:r w:rsidR="008D5C02">
        <w:t xml:space="preserve"> contest</w:t>
      </w:r>
      <w:r w:rsidR="00EC2A39">
        <w:t>s stating</w:t>
      </w:r>
      <w:r w:rsidR="008D5C02">
        <w:t xml:space="preserve"> that the structure is not in the transition strip and it is being u</w:t>
      </w:r>
      <w:r w:rsidR="00EC2A39">
        <w:t>sed to store things of value. Bendele</w:t>
      </w:r>
      <w:r w:rsidR="008D5C02">
        <w:t xml:space="preserve"> </w:t>
      </w:r>
      <w:r w:rsidR="00EC2A39">
        <w:t xml:space="preserve">wants the land </w:t>
      </w:r>
      <w:r>
        <w:t>survey</w:t>
      </w:r>
      <w:r w:rsidR="00EC2A39">
        <w:t>ed</w:t>
      </w:r>
      <w:r>
        <w:t xml:space="preserve"> </w:t>
      </w:r>
      <w:r w:rsidR="00EC2A39">
        <w:t>at</w:t>
      </w:r>
      <w:r>
        <w:t xml:space="preserve"> village</w:t>
      </w:r>
      <w:r w:rsidR="00EC2A39">
        <w:t xml:space="preserve"> cost</w:t>
      </w:r>
      <w:r>
        <w:t xml:space="preserve"> before any actions are taken.</w:t>
      </w:r>
    </w:p>
    <w:p w:rsidR="009404A7" w:rsidRDefault="00EC2A39">
      <w:r>
        <w:lastRenderedPageBreak/>
        <w:t>Planning Commission Calender-Meeting</w:t>
      </w:r>
      <w:r w:rsidR="009404A7">
        <w:t xml:space="preserve"> dates are </w:t>
      </w:r>
      <w:r>
        <w:t xml:space="preserve">set for </w:t>
      </w:r>
      <w:r w:rsidR="009404A7">
        <w:t>March 18,</w:t>
      </w:r>
      <w:r>
        <w:t xml:space="preserve"> </w:t>
      </w:r>
      <w:r w:rsidR="009404A7">
        <w:t xml:space="preserve">May 20, July 18, </w:t>
      </w:r>
      <w:r>
        <w:t xml:space="preserve">and </w:t>
      </w:r>
      <w:r w:rsidR="009404A7">
        <w:t>Sept</w:t>
      </w:r>
      <w:r>
        <w:t>ember 18. Council</w:t>
      </w:r>
      <w:r w:rsidR="009404A7">
        <w:t xml:space="preserve"> need</w:t>
      </w:r>
      <w:r>
        <w:t>s</w:t>
      </w:r>
      <w:r w:rsidR="009404A7">
        <w:t xml:space="preserve"> to appoint 2 new members to the committee at next </w:t>
      </w:r>
      <w:r w:rsidR="0049524F">
        <w:t>month’s</w:t>
      </w:r>
      <w:r w:rsidR="009404A7">
        <w:t xml:space="preserve"> meeting.</w:t>
      </w:r>
    </w:p>
    <w:p w:rsidR="00EC2A39" w:rsidRDefault="00EC2A39"/>
    <w:p w:rsidR="009404A7" w:rsidRDefault="0049524F">
      <w:r>
        <w:t>Village of Cement City vs. William Bendele-</w:t>
      </w:r>
      <w:r w:rsidR="005E3106">
        <w:t xml:space="preserve"> Bendele asked the council to drop the lawsuit as the piece o</w:t>
      </w:r>
      <w:r>
        <w:t xml:space="preserve">f equipment that was sited has </w:t>
      </w:r>
      <w:r w:rsidR="005E3106">
        <w:t>now been removed. Motion by Vescelius, second by Cure to have council cancel the show of</w:t>
      </w:r>
      <w:r>
        <w:t xml:space="preserve"> cause action against Bendele due</w:t>
      </w:r>
      <w:r w:rsidR="005E3106">
        <w:t xml:space="preserve"> to machine being remove</w:t>
      </w:r>
      <w:r>
        <w:t>d. Vescelius –yes, Cure-yes, Ba</w:t>
      </w:r>
      <w:r w:rsidR="005E3106">
        <w:t>binger-no, Ellis-no. Motion failed.</w:t>
      </w:r>
    </w:p>
    <w:p w:rsidR="0049524F" w:rsidRDefault="0049524F"/>
    <w:p w:rsidR="00C20DDF" w:rsidRDefault="007C290B">
      <w:pPr>
        <w:rPr>
          <w:b/>
          <w:u w:val="single"/>
        </w:rPr>
      </w:pPr>
      <w:r>
        <w:rPr>
          <w:b/>
          <w:u w:val="single"/>
        </w:rPr>
        <w:t>New Business</w:t>
      </w:r>
    </w:p>
    <w:p w:rsidR="00806347" w:rsidRDefault="005E3106" w:rsidP="00806347">
      <w:r>
        <w:t>Parade-Tim Wheaton said that he would like to chair the parade for one year to see how it goes.  The same committee as last year would consist of Cure for the Church and also for the council and 2 men from the Masons and 1 res</w:t>
      </w:r>
      <w:r w:rsidR="0049524F">
        <w:t>ident. Motion by Ellis, second</w:t>
      </w:r>
      <w:r>
        <w:t xml:space="preserve"> by Vescelius to have Tim head up parad</w:t>
      </w:r>
      <w:r w:rsidR="0049524F">
        <w:t>e and have the committee formed.</w:t>
      </w:r>
      <w:r>
        <w:t xml:space="preserve"> Ayes all, motion carries.</w:t>
      </w:r>
    </w:p>
    <w:p w:rsidR="0049524F" w:rsidRDefault="0049524F" w:rsidP="00806347"/>
    <w:p w:rsidR="005E3106" w:rsidRDefault="0049524F" w:rsidP="00806347">
      <w:r>
        <w:t xml:space="preserve">Pay Increase- </w:t>
      </w:r>
      <w:r w:rsidR="005E3106">
        <w:t xml:space="preserve">Motion </w:t>
      </w:r>
      <w:r>
        <w:t xml:space="preserve">made </w:t>
      </w:r>
      <w:r w:rsidR="005E3106">
        <w:t>by Vescelius, second by Cure to have a special meeting on</w:t>
      </w:r>
      <w:r w:rsidR="00647D47">
        <w:t xml:space="preserve"> Wednesday February 19, at 6 pm, to discuss pay increases</w:t>
      </w:r>
      <w:r>
        <w:t xml:space="preserve"> for all employees</w:t>
      </w:r>
      <w:r w:rsidR="00647D47">
        <w:t>. Ayes all, motion carried</w:t>
      </w:r>
      <w:r>
        <w:t>.</w:t>
      </w:r>
    </w:p>
    <w:p w:rsidR="00725002" w:rsidRDefault="00725002" w:rsidP="00806347"/>
    <w:p w:rsidR="00636D0F" w:rsidRDefault="00636D0F" w:rsidP="00636D0F">
      <w:pPr>
        <w:pStyle w:val="NormalWeb"/>
        <w:rPr>
          <w:rFonts w:ascii="Calibri" w:hAnsi="Calibri"/>
          <w:color w:val="000000"/>
        </w:rPr>
      </w:pPr>
      <w:r>
        <w:rPr>
          <w:rStyle w:val="Strong"/>
          <w:color w:val="000000"/>
          <w:u w:val="single"/>
        </w:rPr>
        <w:t>Public Participation-</w:t>
      </w:r>
      <w:r>
        <w:rPr>
          <w:color w:val="000000"/>
        </w:rPr>
        <w:t xml:space="preserve">Sandra Ellis asked Bendele to explain his comments from the January meeting concerning an allegation that she and James Ellis had initiated legal action against the village in the past. Bendele stated that he found paperwork describing that Ellis had gone after Sandy Rowland and Hantzel Arnett for taxes but that he didn’t have the paperwork with him. Sandra Ellis clarified that she was approached by Bernard Kelly, who was in charge of supervising employee time sheets at the time, and was asked to help fill out paperwork for an investigation regarding work done by Hantzel Arnett Jr. with payment in the name of Hantzel Arnett Sr. written by the Village of Cement City. </w:t>
      </w:r>
    </w:p>
    <w:p w:rsidR="003D5AAE" w:rsidRDefault="003D5AAE" w:rsidP="00806347"/>
    <w:p w:rsidR="00806347" w:rsidRDefault="00806347" w:rsidP="00806347"/>
    <w:p w:rsidR="007C290B" w:rsidRDefault="007C290B">
      <w:pPr>
        <w:rPr>
          <w:b/>
          <w:u w:val="single"/>
        </w:rPr>
      </w:pPr>
      <w:r>
        <w:rPr>
          <w:b/>
          <w:u w:val="single"/>
        </w:rPr>
        <w:t>Good &amp; Welfare</w:t>
      </w:r>
    </w:p>
    <w:p w:rsidR="007C290B" w:rsidRDefault="00BB1F9F">
      <w:r>
        <w:t xml:space="preserve">Motion made by </w:t>
      </w:r>
      <w:r w:rsidR="003D5AAE">
        <w:t>Cure</w:t>
      </w:r>
      <w:r w:rsidR="00DC5BEF">
        <w:t>,</w:t>
      </w:r>
      <w:r w:rsidR="007C290B">
        <w:t xml:space="preserve"> second by </w:t>
      </w:r>
      <w:r w:rsidR="003D5AAE">
        <w:t>Babinger</w:t>
      </w:r>
      <w:r w:rsidR="00E61786">
        <w:t xml:space="preserve"> </w:t>
      </w:r>
      <w:r w:rsidR="007C290B">
        <w:t xml:space="preserve">to adjourn.  Ayes by all, motion </w:t>
      </w:r>
      <w:r w:rsidR="00FE4E57">
        <w:t>car</w:t>
      </w:r>
      <w:r w:rsidR="00C20DDF">
        <w:t>ried.  Meeting adjourned</w:t>
      </w:r>
      <w:r w:rsidR="003D5AAE">
        <w:t xml:space="preserve"> at </w:t>
      </w:r>
      <w:r w:rsidR="00647D47">
        <w:t>8</w:t>
      </w:r>
      <w:r w:rsidR="003D5AAE">
        <w:t>:42</w:t>
      </w:r>
      <w:r w:rsidR="007C290B">
        <w:t xml:space="preserve"> p.m.</w:t>
      </w:r>
      <w:r w:rsidR="00E824C4" w:rsidRPr="00E824C4">
        <w:t xml:space="preserve"> </w:t>
      </w:r>
    </w:p>
    <w:p w:rsidR="000E3F9B" w:rsidRDefault="000E3F9B"/>
    <w:p w:rsidR="007C290B" w:rsidRDefault="007C290B"/>
    <w:p w:rsidR="007C290B" w:rsidRDefault="007C290B">
      <w:r>
        <w:t xml:space="preserve">Submitted by </w:t>
      </w:r>
      <w:r w:rsidR="008D5C02">
        <w:t>Carol Ladd,Clerk</w:t>
      </w:r>
    </w:p>
    <w:p w:rsidR="007C290B" w:rsidRDefault="007C290B"/>
    <w:p w:rsidR="007C290B" w:rsidRDefault="007C290B"/>
    <w:p w:rsidR="007C290B" w:rsidRDefault="00B85DC8">
      <w:r>
        <w:rPr>
          <w:noProof/>
        </w:rPr>
        <w:pict>
          <v:line id="_x0000_s1027" style="position:absolute;z-index:251658240" from="0,9.65pt" to="189pt,9.65pt"/>
        </w:pict>
      </w:r>
    </w:p>
    <w:p w:rsidR="007C290B" w:rsidRDefault="00B85DC8">
      <w:r>
        <w:rPr>
          <w:noProof/>
        </w:rPr>
        <w:pict>
          <v:line id="_x0000_s1026" style="position:absolute;z-index:251657216" from="0,-58.15pt" to="162pt,-58.15pt"/>
        </w:pict>
      </w:r>
      <w:r w:rsidR="007C290B">
        <w:t xml:space="preserve">Approved by </w:t>
      </w:r>
      <w:r w:rsidR="00382EC5">
        <w:t>James Ellis,</w:t>
      </w:r>
      <w:r w:rsidR="003D5AAE">
        <w:t xml:space="preserve"> </w:t>
      </w:r>
      <w:r w:rsidR="007C290B">
        <w:t>President</w:t>
      </w:r>
      <w:r w:rsidR="007C290B">
        <w:tab/>
      </w:r>
      <w:r w:rsidR="007C290B">
        <w:tab/>
      </w:r>
      <w:r w:rsidR="00375E86">
        <w:t xml:space="preserve"> </w:t>
      </w:r>
    </w:p>
    <w:sectPr w:rsidR="007C290B" w:rsidSect="00002125">
      <w:footerReference w:type="default" r:id="rId8"/>
      <w:pgSz w:w="12240" w:h="15840"/>
      <w:pgMar w:top="1080" w:right="1627"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CF4" w:rsidRDefault="00E11CF4" w:rsidP="00375E86">
      <w:r>
        <w:separator/>
      </w:r>
    </w:p>
  </w:endnote>
  <w:endnote w:type="continuationSeparator" w:id="0">
    <w:p w:rsidR="00E11CF4" w:rsidRDefault="00E11CF4" w:rsidP="00375E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86" w:rsidRDefault="00375E86">
    <w:pPr>
      <w:pStyle w:val="Footer"/>
    </w:pPr>
  </w:p>
  <w:p w:rsidR="00375E86" w:rsidRDefault="00375E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CF4" w:rsidRDefault="00E11CF4" w:rsidP="00375E86">
      <w:r>
        <w:separator/>
      </w:r>
    </w:p>
  </w:footnote>
  <w:footnote w:type="continuationSeparator" w:id="0">
    <w:p w:rsidR="00E11CF4" w:rsidRDefault="00E11CF4" w:rsidP="00375E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BB509C"/>
    <w:rsid w:val="00000F58"/>
    <w:rsid w:val="00002125"/>
    <w:rsid w:val="000263F3"/>
    <w:rsid w:val="0002716B"/>
    <w:rsid w:val="00047195"/>
    <w:rsid w:val="000E096E"/>
    <w:rsid w:val="000E3F9B"/>
    <w:rsid w:val="00106494"/>
    <w:rsid w:val="00116B31"/>
    <w:rsid w:val="00122530"/>
    <w:rsid w:val="001415B1"/>
    <w:rsid w:val="00166836"/>
    <w:rsid w:val="00177C43"/>
    <w:rsid w:val="00194CEC"/>
    <w:rsid w:val="0019793F"/>
    <w:rsid w:val="001C1938"/>
    <w:rsid w:val="001D0C6E"/>
    <w:rsid w:val="001F2806"/>
    <w:rsid w:val="001F437D"/>
    <w:rsid w:val="0021308E"/>
    <w:rsid w:val="00273843"/>
    <w:rsid w:val="0031201F"/>
    <w:rsid w:val="0031658C"/>
    <w:rsid w:val="0034536D"/>
    <w:rsid w:val="00375E86"/>
    <w:rsid w:val="00382EC5"/>
    <w:rsid w:val="00383F46"/>
    <w:rsid w:val="003851EE"/>
    <w:rsid w:val="003A1A5A"/>
    <w:rsid w:val="003C0364"/>
    <w:rsid w:val="003C130E"/>
    <w:rsid w:val="003D5AAE"/>
    <w:rsid w:val="003F0374"/>
    <w:rsid w:val="00406131"/>
    <w:rsid w:val="00406239"/>
    <w:rsid w:val="00416EA8"/>
    <w:rsid w:val="00434D02"/>
    <w:rsid w:val="00460440"/>
    <w:rsid w:val="004608FB"/>
    <w:rsid w:val="0046200C"/>
    <w:rsid w:val="00463937"/>
    <w:rsid w:val="00486F39"/>
    <w:rsid w:val="0049524F"/>
    <w:rsid w:val="004969A1"/>
    <w:rsid w:val="004D4FCE"/>
    <w:rsid w:val="004D5B0C"/>
    <w:rsid w:val="00501147"/>
    <w:rsid w:val="005111F7"/>
    <w:rsid w:val="0054744B"/>
    <w:rsid w:val="00573226"/>
    <w:rsid w:val="005E3106"/>
    <w:rsid w:val="00636D0F"/>
    <w:rsid w:val="0063759C"/>
    <w:rsid w:val="00647D47"/>
    <w:rsid w:val="006602A6"/>
    <w:rsid w:val="00667E25"/>
    <w:rsid w:val="00694412"/>
    <w:rsid w:val="006C333E"/>
    <w:rsid w:val="006C6B8E"/>
    <w:rsid w:val="006D1732"/>
    <w:rsid w:val="006D27F6"/>
    <w:rsid w:val="006D32C7"/>
    <w:rsid w:val="007173EA"/>
    <w:rsid w:val="00725002"/>
    <w:rsid w:val="0073281D"/>
    <w:rsid w:val="00754A53"/>
    <w:rsid w:val="00764CB7"/>
    <w:rsid w:val="00771AE2"/>
    <w:rsid w:val="007C290B"/>
    <w:rsid w:val="007C481F"/>
    <w:rsid w:val="007D73E4"/>
    <w:rsid w:val="00806347"/>
    <w:rsid w:val="00812742"/>
    <w:rsid w:val="008251C9"/>
    <w:rsid w:val="008773F9"/>
    <w:rsid w:val="008819B2"/>
    <w:rsid w:val="008B4706"/>
    <w:rsid w:val="008C35A0"/>
    <w:rsid w:val="008D4727"/>
    <w:rsid w:val="008D5C02"/>
    <w:rsid w:val="009011C3"/>
    <w:rsid w:val="00907420"/>
    <w:rsid w:val="00914F13"/>
    <w:rsid w:val="00920C04"/>
    <w:rsid w:val="00923C79"/>
    <w:rsid w:val="009404A7"/>
    <w:rsid w:val="009408B6"/>
    <w:rsid w:val="009B1E47"/>
    <w:rsid w:val="009C1B31"/>
    <w:rsid w:val="00A30424"/>
    <w:rsid w:val="00AA2F7E"/>
    <w:rsid w:val="00AB22F2"/>
    <w:rsid w:val="00AE3C04"/>
    <w:rsid w:val="00B0636E"/>
    <w:rsid w:val="00B42A4A"/>
    <w:rsid w:val="00B443F2"/>
    <w:rsid w:val="00B53584"/>
    <w:rsid w:val="00B85DC8"/>
    <w:rsid w:val="00B90090"/>
    <w:rsid w:val="00BB1F9F"/>
    <w:rsid w:val="00BB509C"/>
    <w:rsid w:val="00BD0F99"/>
    <w:rsid w:val="00BD7004"/>
    <w:rsid w:val="00BE3535"/>
    <w:rsid w:val="00BF7B75"/>
    <w:rsid w:val="00C20DDF"/>
    <w:rsid w:val="00C72AA2"/>
    <w:rsid w:val="00C92403"/>
    <w:rsid w:val="00CB6E93"/>
    <w:rsid w:val="00CC2EB4"/>
    <w:rsid w:val="00CC680C"/>
    <w:rsid w:val="00CD54CC"/>
    <w:rsid w:val="00CE0F00"/>
    <w:rsid w:val="00D0686E"/>
    <w:rsid w:val="00D178B8"/>
    <w:rsid w:val="00D72843"/>
    <w:rsid w:val="00D91C59"/>
    <w:rsid w:val="00DB0913"/>
    <w:rsid w:val="00DB7974"/>
    <w:rsid w:val="00DC5BEF"/>
    <w:rsid w:val="00DD5CBD"/>
    <w:rsid w:val="00DF03F8"/>
    <w:rsid w:val="00E07836"/>
    <w:rsid w:val="00E11CF4"/>
    <w:rsid w:val="00E15286"/>
    <w:rsid w:val="00E21482"/>
    <w:rsid w:val="00E228E5"/>
    <w:rsid w:val="00E518A5"/>
    <w:rsid w:val="00E5606A"/>
    <w:rsid w:val="00E61786"/>
    <w:rsid w:val="00E67B91"/>
    <w:rsid w:val="00E824C4"/>
    <w:rsid w:val="00E9449E"/>
    <w:rsid w:val="00E95641"/>
    <w:rsid w:val="00EA0521"/>
    <w:rsid w:val="00EA3526"/>
    <w:rsid w:val="00EA4A0C"/>
    <w:rsid w:val="00EA5038"/>
    <w:rsid w:val="00EA7DAA"/>
    <w:rsid w:val="00EC2A39"/>
    <w:rsid w:val="00F2453A"/>
    <w:rsid w:val="00F72F76"/>
    <w:rsid w:val="00FB651D"/>
    <w:rsid w:val="00FC4117"/>
    <w:rsid w:val="00FE4E57"/>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5E86"/>
    <w:pPr>
      <w:tabs>
        <w:tab w:val="center" w:pos="4680"/>
        <w:tab w:val="right" w:pos="9360"/>
      </w:tabs>
    </w:pPr>
  </w:style>
  <w:style w:type="character" w:customStyle="1" w:styleId="HeaderChar">
    <w:name w:val="Header Char"/>
    <w:basedOn w:val="DefaultParagraphFont"/>
    <w:link w:val="Header"/>
    <w:uiPriority w:val="99"/>
    <w:semiHidden/>
    <w:rsid w:val="00375E86"/>
    <w:rPr>
      <w:sz w:val="24"/>
      <w:szCs w:val="24"/>
    </w:rPr>
  </w:style>
  <w:style w:type="paragraph" w:styleId="Footer">
    <w:name w:val="footer"/>
    <w:basedOn w:val="Normal"/>
    <w:link w:val="FooterChar"/>
    <w:uiPriority w:val="99"/>
    <w:semiHidden/>
    <w:unhideWhenUsed/>
    <w:rsid w:val="00375E86"/>
    <w:pPr>
      <w:tabs>
        <w:tab w:val="center" w:pos="4680"/>
        <w:tab w:val="right" w:pos="9360"/>
      </w:tabs>
    </w:pPr>
  </w:style>
  <w:style w:type="character" w:customStyle="1" w:styleId="FooterChar">
    <w:name w:val="Footer Char"/>
    <w:basedOn w:val="DefaultParagraphFont"/>
    <w:link w:val="Footer"/>
    <w:uiPriority w:val="99"/>
    <w:semiHidden/>
    <w:rsid w:val="00375E86"/>
    <w:rPr>
      <w:sz w:val="24"/>
      <w:szCs w:val="24"/>
    </w:rPr>
  </w:style>
  <w:style w:type="paragraph" w:styleId="NormalWeb">
    <w:name w:val="Normal (Web)"/>
    <w:basedOn w:val="Normal"/>
    <w:uiPriority w:val="99"/>
    <w:semiHidden/>
    <w:unhideWhenUsed/>
    <w:rsid w:val="00636D0F"/>
    <w:pPr>
      <w:spacing w:before="100" w:beforeAutospacing="1" w:after="100" w:afterAutospacing="1"/>
    </w:pPr>
  </w:style>
  <w:style w:type="character" w:styleId="Strong">
    <w:name w:val="Strong"/>
    <w:basedOn w:val="DefaultParagraphFont"/>
    <w:uiPriority w:val="22"/>
    <w:qFormat/>
    <w:rsid w:val="00636D0F"/>
    <w:rPr>
      <w:b/>
      <w:bCs/>
    </w:rPr>
  </w:style>
</w:styles>
</file>

<file path=word/webSettings.xml><?xml version="1.0" encoding="utf-8"?>
<w:webSettings xmlns:r="http://schemas.openxmlformats.org/officeDocument/2006/relationships" xmlns:w="http://schemas.openxmlformats.org/wordprocessingml/2006/main">
  <w:divs>
    <w:div w:id="61945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5134C-AB7D-474C-A9D3-61EE9254A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Carol Ladd</cp:lastModifiedBy>
  <cp:revision>2</cp:revision>
  <cp:lastPrinted>2014-02-03T22:46:00Z</cp:lastPrinted>
  <dcterms:created xsi:type="dcterms:W3CDTF">2014-02-21T19:52:00Z</dcterms:created>
  <dcterms:modified xsi:type="dcterms:W3CDTF">2014-02-21T19:52:00Z</dcterms:modified>
</cp:coreProperties>
</file>