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F72F76">
        <w:t>August 8</w:t>
      </w:r>
      <w:r w:rsidR="003851EE">
        <w:t>, 2013</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CD54CC">
        <w:t xml:space="preserve">8 </w:t>
      </w:r>
      <w:r>
        <w:t>Citizens present.  Members present</w:t>
      </w:r>
      <w:r w:rsidR="00122530">
        <w:t xml:space="preserve">:  </w:t>
      </w:r>
      <w:r w:rsidR="00F72F76">
        <w:t>James Ellis, Mel Cure, Dave Vescelius,</w:t>
      </w:r>
      <w:r w:rsidR="00047195">
        <w:t xml:space="preserve"> </w:t>
      </w:r>
      <w:r w:rsidR="00CD54CC">
        <w:t xml:space="preserve">and </w:t>
      </w:r>
      <w:r w:rsidR="00194CEC">
        <w:t>Bill Bendele</w:t>
      </w:r>
      <w:r>
        <w:t>.</w:t>
      </w:r>
      <w:r w:rsidR="00F72F76">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3851EE" w:rsidRDefault="007C290B">
      <w:r>
        <w:t xml:space="preserve">Police:  </w:t>
      </w:r>
      <w:r w:rsidR="00F72F76">
        <w:t>Chief Elwell</w:t>
      </w:r>
      <w:r w:rsidR="00F2453A">
        <w:t xml:space="preserve"> reported on</w:t>
      </w:r>
      <w:r w:rsidR="00122530">
        <w:t xml:space="preserve"> polic</w:t>
      </w:r>
      <w:r w:rsidR="00F2453A">
        <w:t>e activity</w:t>
      </w:r>
      <w:r w:rsidR="004D4FCE">
        <w:t>.</w:t>
      </w:r>
      <w:r w:rsidR="00122530">
        <w:t xml:space="preserve">  </w:t>
      </w:r>
      <w:r w:rsidR="0031201F">
        <w:t xml:space="preserve">The report included information on </w:t>
      </w:r>
      <w:r w:rsidR="00F72F76">
        <w:t>local alcohol compliance checks and sex offender registry checks.</w:t>
      </w:r>
    </w:p>
    <w:p w:rsidR="00F2453A" w:rsidRDefault="00F2453A"/>
    <w:p w:rsidR="003851EE" w:rsidRDefault="00EA3526">
      <w:r>
        <w:t>F</w:t>
      </w:r>
      <w:r w:rsidR="008D4727">
        <w:t xml:space="preserve">ire:  </w:t>
      </w:r>
      <w:r w:rsidR="00F72F76">
        <w:t>Chief Shaw was in attendance and offered to answer any questions.</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F72F76">
        <w:t>7-11</w:t>
      </w:r>
      <w:r w:rsidR="00166836">
        <w:t>-13</w:t>
      </w:r>
      <w:r w:rsidR="004D4FCE">
        <w:t xml:space="preserve"> meeting </w:t>
      </w:r>
      <w:r>
        <w:t>we</w:t>
      </w:r>
      <w:r w:rsidR="00F72F76">
        <w:t>re reviewed</w:t>
      </w:r>
      <w:r w:rsidR="0019793F">
        <w:t xml:space="preserve">.  </w:t>
      </w:r>
      <w:r w:rsidR="00F72F76">
        <w:t xml:space="preserve">Bendele asked for a correction to the minutes but deferred addition to Old Business.  </w:t>
      </w:r>
      <w:r w:rsidR="0019793F">
        <w:t>Moti</w:t>
      </w:r>
      <w:r w:rsidR="00122530">
        <w:t>on made by</w:t>
      </w:r>
      <w:r w:rsidR="00F72F76">
        <w:t xml:space="preserve"> Cure</w:t>
      </w:r>
      <w:r w:rsidR="00122530">
        <w:t xml:space="preserve">, second by </w:t>
      </w:r>
      <w:r w:rsidR="00F72F76">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F72F76">
        <w:t>Cure</w:t>
      </w:r>
      <w:r w:rsidR="00573226">
        <w:t>, s</w:t>
      </w:r>
      <w:r w:rsidR="00F2453A">
        <w:t xml:space="preserve">econd by </w:t>
      </w:r>
      <w:r w:rsidR="00F72F76">
        <w:t>Vescelius</w:t>
      </w:r>
      <w:r w:rsidR="004D4FCE">
        <w:t xml:space="preserve"> to accept the </w:t>
      </w:r>
      <w:r w:rsidR="00F72F76">
        <w:t>July</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F72F76">
        <w:t>Vescelius asked about the lawyer bill and wanted to know the purpose.  Vescelius asked if council was aware of the hiring.  Ellis stating that the hiring of the lawyer was ongoing business and referenced section 4.4 of</w:t>
      </w:r>
      <w:r w:rsidR="003C130E">
        <w:t xml:space="preserve"> the Charter and duties of the p</w:t>
      </w:r>
      <w:r w:rsidR="00F72F76">
        <w:t xml:space="preserve">resident.  Bendele stated that expenditures should be approved by a majority vote unless the expense is due to emergency.  Cure suggested that a special meeting should take place to </w:t>
      </w:r>
      <w:r w:rsidR="003C130E">
        <w:t>discuss issues of concern.  Motion made by Bendele, second by Vescelius to hold a special meeting to resolve powers of the president.  All ayes, motion passed.  Council reminded the audience that all meetings are open meetings and a date will be posted.  Motion made by Bendele, second by Vescelius to pay the bills without paying the bill to Attorney Davis.  Roll call vote:  Bendele, yes; Vescelius, yes; Cure, no; Ellis, no.  Council agreed to hold lawyer bill until next month.  Motion made by Vescelius, second by Ellis to pay the late addition of Trumble and PROTEC.  Ayes all, motion passed.</w:t>
      </w:r>
    </w:p>
    <w:p w:rsidR="009B1E47" w:rsidRDefault="009B1E47">
      <w:pPr>
        <w:rPr>
          <w:b/>
          <w:u w:val="single"/>
        </w:rPr>
      </w:pPr>
    </w:p>
    <w:p w:rsidR="007C290B" w:rsidRDefault="007C290B">
      <w:pPr>
        <w:rPr>
          <w:b/>
          <w:u w:val="single"/>
        </w:rPr>
      </w:pPr>
      <w:r>
        <w:rPr>
          <w:b/>
          <w:u w:val="single"/>
        </w:rPr>
        <w:t>Staff Progress Reports-</w:t>
      </w:r>
    </w:p>
    <w:p w:rsidR="00375E86" w:rsidRDefault="007C290B" w:rsidP="00375E86">
      <w:r>
        <w:t xml:space="preserve">Zoning:  </w:t>
      </w:r>
      <w:r w:rsidR="00CD54CC">
        <w:t xml:space="preserve">Trumble </w:t>
      </w:r>
      <w:r w:rsidR="00106494">
        <w:t>submitted a report and clarified act</w:t>
      </w:r>
      <w:r w:rsidR="00CD54CC">
        <w:t xml:space="preserve">ivities including overgrown lawns and inoperable vehicles.  </w:t>
      </w:r>
      <w:r w:rsidR="00106494">
        <w:t>Ellis made the council aware that a court order is in place in regards to Mohr’s complaint with the Irwin’s and therefore, there will no further discussion until a court decision is made.  Ellis also informed council that a meeting took place with Trumble and a local citizen to describe the necessary steps for putting a home on a piece of property.</w:t>
      </w:r>
    </w:p>
    <w:p w:rsidR="00375E86" w:rsidRDefault="00375E86" w:rsidP="00375E86">
      <w:r>
        <w:lastRenderedPageBreak/>
        <w:t xml:space="preserve">DPW:  Tim Wheaton </w:t>
      </w:r>
      <w:r w:rsidR="00106494">
        <w:t>updated council on street activity including chip seal completion on Jackson Street.  Other streets will be done as time allows.  Wheaton suggested an upgrade to the bathroom at the hall to make it more efficient and handicap accessible.  Motion made by Vescelius, second by Ellis to spend up to $600 to upgrade the bathroom.  Ayes by all, motion passed.</w:t>
      </w:r>
    </w:p>
    <w:p w:rsidR="00375E86" w:rsidRDefault="00375E86" w:rsidP="00375E86"/>
    <w:p w:rsidR="00C20DDF" w:rsidRDefault="007C290B">
      <w:pPr>
        <w:rPr>
          <w:b/>
          <w:u w:val="single"/>
        </w:rPr>
      </w:pPr>
      <w:r>
        <w:rPr>
          <w:b/>
          <w:u w:val="single"/>
        </w:rPr>
        <w:t>Old Business</w:t>
      </w:r>
    </w:p>
    <w:p w:rsidR="00C20DDF" w:rsidRDefault="00106494">
      <w:r>
        <w:t>Bendele asked to clarify discussion on the hiring of a lawyer.  Bendele asked Cure if he knew about the hiring of the lawyer</w:t>
      </w:r>
      <w:r w:rsidR="00907420">
        <w:t xml:space="preserve"> prior to the attainment of the lawyer</w:t>
      </w:r>
      <w:r w:rsidR="004969A1">
        <w:t>.  Cure stated he had nothing to do with the hiring.</w:t>
      </w:r>
    </w:p>
    <w:p w:rsidR="004969A1" w:rsidRDefault="004969A1"/>
    <w:p w:rsidR="004969A1" w:rsidRDefault="004969A1">
      <w:r>
        <w:t xml:space="preserve">Trumble asked about the process of updating the zoning book.  Ellis stated that the updates should be available soon and at that time will be reviewed and presented to the public for suggestions. </w:t>
      </w:r>
      <w:r w:rsidR="00907420">
        <w:t xml:space="preserve"> Vescelius asked how often the Planning C</w:t>
      </w:r>
      <w:r>
        <w:t>ommission should meet.  Ellis stated that the Planning Commission should meet as needed but at least quarterly.</w:t>
      </w:r>
    </w:p>
    <w:p w:rsidR="004969A1" w:rsidRDefault="004969A1"/>
    <w:p w:rsidR="004969A1" w:rsidRPr="00C20DDF" w:rsidRDefault="004969A1">
      <w:r>
        <w:t xml:space="preserve">A citizen spoke to the council in complaint of the condition of the village. He cited junk cars, burned up trailers, abandoned mattresses, toys, and unsightly garbage that </w:t>
      </w:r>
      <w:r w:rsidR="00923C79">
        <w:t>are</w:t>
      </w:r>
      <w:r>
        <w:t xml:space="preserve"> making the village look bad.  Trumble addressed some of the issues and explained the process for the removal of cars and the maintenance of lawns.</w:t>
      </w:r>
    </w:p>
    <w:p w:rsidR="00C20DDF" w:rsidRDefault="00C20DDF">
      <w:pPr>
        <w:rPr>
          <w:b/>
          <w:u w:val="single"/>
        </w:rPr>
      </w:pPr>
    </w:p>
    <w:p w:rsidR="00C20DDF" w:rsidRDefault="007C290B">
      <w:pPr>
        <w:rPr>
          <w:b/>
          <w:u w:val="single"/>
        </w:rPr>
      </w:pPr>
      <w:r>
        <w:rPr>
          <w:b/>
          <w:u w:val="single"/>
        </w:rPr>
        <w:t>New Business</w:t>
      </w:r>
    </w:p>
    <w:p w:rsidR="00771AE2" w:rsidRDefault="004969A1">
      <w:r>
        <w:t>None.</w:t>
      </w:r>
    </w:p>
    <w:p w:rsidR="00B443F2" w:rsidRDefault="000E3F9B" w:rsidP="000E3F9B">
      <w:pPr>
        <w:tabs>
          <w:tab w:val="left" w:pos="5475"/>
        </w:tabs>
      </w:pPr>
      <w:r>
        <w:tab/>
      </w:r>
    </w:p>
    <w:p w:rsidR="007C290B" w:rsidRDefault="007C290B">
      <w:pPr>
        <w:rPr>
          <w:b/>
          <w:u w:val="single"/>
        </w:rPr>
      </w:pPr>
      <w:r>
        <w:rPr>
          <w:b/>
          <w:u w:val="single"/>
        </w:rPr>
        <w:t>Good &amp; Welfare</w:t>
      </w:r>
    </w:p>
    <w:p w:rsidR="007C290B" w:rsidRDefault="00BB1F9F">
      <w:r>
        <w:t xml:space="preserve">Motion made by </w:t>
      </w:r>
      <w:r w:rsidR="004969A1">
        <w:t>Ellis</w:t>
      </w:r>
      <w:r w:rsidR="00DC5BEF">
        <w:t>,</w:t>
      </w:r>
      <w:r w:rsidR="007C290B">
        <w:t xml:space="preserve"> second by </w:t>
      </w:r>
      <w:r w:rsidR="004969A1">
        <w:t>Cure</w:t>
      </w:r>
      <w:r w:rsidR="00771AE2">
        <w:t xml:space="preserve"> </w:t>
      </w:r>
      <w:r w:rsidR="007C290B">
        <w:t xml:space="preserve">to adjourn.  Ayes by all, motion </w:t>
      </w:r>
      <w:r w:rsidR="00FE4E57">
        <w:t>car</w:t>
      </w:r>
      <w:r w:rsidR="00C20DDF">
        <w:t>ried.  Meeting adjourned</w:t>
      </w:r>
      <w:r w:rsidR="004969A1">
        <w:t xml:space="preserve"> at 8:05</w:t>
      </w:r>
      <w:r w:rsidR="007C290B">
        <w:t xml:space="preserve"> p.m.</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177C43">
      <w:r>
        <w:rPr>
          <w:noProof/>
        </w:rPr>
        <w:pict>
          <v:line id="_x0000_s1027" style="position:absolute;z-index:251658240" from="0,9.65pt" to="189pt,9.65pt"/>
        </w:pict>
      </w:r>
    </w:p>
    <w:p w:rsidR="007C290B" w:rsidRDefault="00177C43">
      <w:r>
        <w:rPr>
          <w:noProof/>
        </w:rPr>
        <w:pict>
          <v:line id="_x0000_s1026" style="position:absolute;z-index:251657216" from="0,-58.15pt" to="162pt,-58.15pt"/>
        </w:pict>
      </w:r>
      <w:r w:rsidR="007C290B">
        <w:t xml:space="preserve">Approved by </w:t>
      </w:r>
      <w:r w:rsidR="004969A1">
        <w:t>James Ellis,</w:t>
      </w:r>
      <w:r w:rsidR="000E3F9B">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91" w:rsidRDefault="00E67B91" w:rsidP="00375E86">
      <w:r>
        <w:separator/>
      </w:r>
    </w:p>
  </w:endnote>
  <w:endnote w:type="continuationSeparator" w:id="0">
    <w:p w:rsidR="00E67B91" w:rsidRDefault="00E67B91"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91" w:rsidRDefault="00E67B91" w:rsidP="00375E86">
      <w:r>
        <w:separator/>
      </w:r>
    </w:p>
  </w:footnote>
  <w:footnote w:type="continuationSeparator" w:id="0">
    <w:p w:rsidR="00E67B91" w:rsidRDefault="00E67B91"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47195"/>
    <w:rsid w:val="000E096E"/>
    <w:rsid w:val="000E3F9B"/>
    <w:rsid w:val="00106494"/>
    <w:rsid w:val="00116B31"/>
    <w:rsid w:val="00122530"/>
    <w:rsid w:val="00166836"/>
    <w:rsid w:val="00177C43"/>
    <w:rsid w:val="00194CEC"/>
    <w:rsid w:val="0019793F"/>
    <w:rsid w:val="001D0C6E"/>
    <w:rsid w:val="001F2806"/>
    <w:rsid w:val="001F437D"/>
    <w:rsid w:val="0021308E"/>
    <w:rsid w:val="00273843"/>
    <w:rsid w:val="0031201F"/>
    <w:rsid w:val="0031658C"/>
    <w:rsid w:val="0034536D"/>
    <w:rsid w:val="00375E86"/>
    <w:rsid w:val="003851EE"/>
    <w:rsid w:val="003A1A5A"/>
    <w:rsid w:val="003C130E"/>
    <w:rsid w:val="003F0374"/>
    <w:rsid w:val="00406131"/>
    <w:rsid w:val="00406239"/>
    <w:rsid w:val="00416EA8"/>
    <w:rsid w:val="00434D02"/>
    <w:rsid w:val="00460440"/>
    <w:rsid w:val="004608FB"/>
    <w:rsid w:val="0046200C"/>
    <w:rsid w:val="00486F39"/>
    <w:rsid w:val="004969A1"/>
    <w:rsid w:val="004D4FCE"/>
    <w:rsid w:val="0054744B"/>
    <w:rsid w:val="00573226"/>
    <w:rsid w:val="0063759C"/>
    <w:rsid w:val="006602A6"/>
    <w:rsid w:val="00667E25"/>
    <w:rsid w:val="006C6B8E"/>
    <w:rsid w:val="006D27F6"/>
    <w:rsid w:val="006D32C7"/>
    <w:rsid w:val="0073281D"/>
    <w:rsid w:val="00771AE2"/>
    <w:rsid w:val="007C290B"/>
    <w:rsid w:val="007C481F"/>
    <w:rsid w:val="008251C9"/>
    <w:rsid w:val="008773F9"/>
    <w:rsid w:val="008B4706"/>
    <w:rsid w:val="008C35A0"/>
    <w:rsid w:val="008D4727"/>
    <w:rsid w:val="00907420"/>
    <w:rsid w:val="00914F13"/>
    <w:rsid w:val="00920C04"/>
    <w:rsid w:val="00923C79"/>
    <w:rsid w:val="009408B6"/>
    <w:rsid w:val="009B1E47"/>
    <w:rsid w:val="009C1B31"/>
    <w:rsid w:val="00AA2F7E"/>
    <w:rsid w:val="00AB22F2"/>
    <w:rsid w:val="00AE3C04"/>
    <w:rsid w:val="00B0636E"/>
    <w:rsid w:val="00B42A4A"/>
    <w:rsid w:val="00B443F2"/>
    <w:rsid w:val="00B53584"/>
    <w:rsid w:val="00BB1F9F"/>
    <w:rsid w:val="00BB509C"/>
    <w:rsid w:val="00BD0F99"/>
    <w:rsid w:val="00BD7004"/>
    <w:rsid w:val="00BF7B75"/>
    <w:rsid w:val="00C20DDF"/>
    <w:rsid w:val="00C72AA2"/>
    <w:rsid w:val="00CB6E93"/>
    <w:rsid w:val="00CC2EB4"/>
    <w:rsid w:val="00CC680C"/>
    <w:rsid w:val="00CD54CC"/>
    <w:rsid w:val="00CE0F00"/>
    <w:rsid w:val="00D0686E"/>
    <w:rsid w:val="00DB0913"/>
    <w:rsid w:val="00DB7974"/>
    <w:rsid w:val="00DC5BEF"/>
    <w:rsid w:val="00DD5CBD"/>
    <w:rsid w:val="00E07836"/>
    <w:rsid w:val="00E228E5"/>
    <w:rsid w:val="00E67B91"/>
    <w:rsid w:val="00E9449E"/>
    <w:rsid w:val="00E95641"/>
    <w:rsid w:val="00EA0521"/>
    <w:rsid w:val="00EA3526"/>
    <w:rsid w:val="00EA5038"/>
    <w:rsid w:val="00F2453A"/>
    <w:rsid w:val="00F72F76"/>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1433-260B-4F91-9059-A474F945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6</cp:revision>
  <cp:lastPrinted>2009-02-13T13:16:00Z</cp:lastPrinted>
  <dcterms:created xsi:type="dcterms:W3CDTF">2013-08-13T00:46:00Z</dcterms:created>
  <dcterms:modified xsi:type="dcterms:W3CDTF">2013-08-13T01:27:00Z</dcterms:modified>
</cp:coreProperties>
</file>